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037" w:tblpY="886"/>
        <w:tblW w:w="5786" w:type="dxa"/>
        <w:tblLook w:val="04A0" w:firstRow="1" w:lastRow="0" w:firstColumn="1" w:lastColumn="0" w:noHBand="0" w:noVBand="1"/>
      </w:tblPr>
      <w:tblGrid>
        <w:gridCol w:w="5786"/>
      </w:tblGrid>
      <w:tr w:rsidR="0017054A" w:rsidRPr="00F50A53" w:rsidTr="009D7AF4">
        <w:trPr>
          <w:trHeight w:val="1134"/>
        </w:trPr>
        <w:tc>
          <w:tcPr>
            <w:tcW w:w="5786" w:type="dxa"/>
          </w:tcPr>
          <w:p w:rsidR="0017054A" w:rsidRPr="00EA3F23" w:rsidRDefault="0017054A" w:rsidP="009D7AF4">
            <w:pPr>
              <w:ind w:left="-284" w:firstLine="426"/>
            </w:pPr>
            <w:r w:rsidRPr="00EA3F23">
              <w:t>Приложение № 1</w:t>
            </w:r>
          </w:p>
          <w:p w:rsidR="0017054A" w:rsidRPr="00EA3F23" w:rsidRDefault="0017054A" w:rsidP="009D7AF4">
            <w:pPr>
              <w:tabs>
                <w:tab w:val="left" w:pos="838"/>
              </w:tabs>
              <w:suppressAutoHyphens/>
              <w:ind w:left="142"/>
            </w:pPr>
            <w:r w:rsidRPr="00EA3F23">
              <w:t xml:space="preserve">к постановлению </w:t>
            </w:r>
            <w:r w:rsidR="007634F3" w:rsidRPr="00EA3F23">
              <w:t xml:space="preserve">Главы </w:t>
            </w:r>
            <w:r w:rsidRPr="00EA3F23">
              <w:t xml:space="preserve">сельского поселения </w:t>
            </w:r>
            <w:r w:rsidR="004867BC">
              <w:t>Мос</w:t>
            </w:r>
            <w:r w:rsidR="007634F3" w:rsidRPr="00EA3F23">
              <w:t>ковский</w:t>
            </w:r>
            <w:r w:rsidRPr="00EA3F23">
              <w:t xml:space="preserve"> сельсовет муниципального района Дюртюлинский район Республики Башкортостан</w:t>
            </w:r>
          </w:p>
          <w:p w:rsidR="0017054A" w:rsidRPr="00EA3F23" w:rsidRDefault="0017054A" w:rsidP="009D7AF4">
            <w:pPr>
              <w:tabs>
                <w:tab w:val="left" w:pos="838"/>
              </w:tabs>
              <w:ind w:left="-284" w:firstLine="426"/>
            </w:pPr>
            <w:r w:rsidRPr="00EA3F23">
              <w:t xml:space="preserve">от </w:t>
            </w:r>
            <w:proofErr w:type="gramStart"/>
            <w:r w:rsidR="004867BC">
              <w:t>22</w:t>
            </w:r>
            <w:r w:rsidR="007634F3" w:rsidRPr="00EA3F23">
              <w:t>.06.</w:t>
            </w:r>
            <w:r w:rsidRPr="00EA3F23">
              <w:t>2017  г.</w:t>
            </w:r>
            <w:proofErr w:type="gramEnd"/>
            <w:r w:rsidRPr="00EA3F23">
              <w:t xml:space="preserve">  № </w:t>
            </w:r>
            <w:r w:rsidR="004867BC">
              <w:t>6/8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  <w:bookmarkStart w:id="0" w:name="_GoBack"/>
      <w:bookmarkEnd w:id="0"/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784D88" w:rsidRPr="00784D88">
        <w:rPr>
          <w:bCs/>
        </w:rPr>
        <w:t xml:space="preserve">Администрации </w:t>
      </w:r>
      <w:r w:rsidR="0017054A" w:rsidRPr="00F50A53">
        <w:t xml:space="preserve">сельского поселения </w:t>
      </w:r>
      <w:r w:rsidR="004867BC">
        <w:t>Мос</w:t>
      </w:r>
      <w:r w:rsidR="007634F3">
        <w:t>ковский</w:t>
      </w:r>
      <w:r w:rsidR="0017054A" w:rsidRPr="00F50A53">
        <w:t xml:space="preserve"> сельсовет муниципального района Дюртюлинский район Республики Башкортостан</w:t>
      </w:r>
      <w:r w:rsidR="0017054A"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803D0E">
        <w:t>управляющего делами</w:t>
      </w:r>
      <w:r w:rsidR="00EA3F23">
        <w:t xml:space="preserve">. </w:t>
      </w:r>
      <w:r>
        <w:t xml:space="preserve"> 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974B30">
      <w:pPr>
        <w:pStyle w:val="2-11"/>
        <w:tabs>
          <w:tab w:val="left" w:pos="1134"/>
        </w:tabs>
        <w:ind w:left="567" w:firstLine="0"/>
      </w:pP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</w:t>
      </w:r>
      <w:r w:rsidRPr="00E400E4">
        <w:lastRenderedPageBreak/>
        <w:t xml:space="preserve">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</w:t>
      </w:r>
      <w:proofErr w:type="spellStart"/>
      <w:r w:rsidR="007D4D63" w:rsidRPr="00E400E4">
        <w:t>ПДн</w:t>
      </w:r>
      <w:proofErr w:type="spellEnd"/>
      <w:r w:rsidR="007D4D63" w:rsidRPr="00E400E4">
        <w:t xml:space="preserve">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lastRenderedPageBreak/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EA3F23">
        <w:rPr>
          <w:sz w:val="28"/>
          <w:szCs w:val="28"/>
        </w:rPr>
        <w:t>распоряжением Главы сельского поселения.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EA3F23">
        <w:rPr>
          <w:rFonts w:ascii="Times New Roman" w:hAnsi="Times New Roman"/>
          <w:sz w:val="28"/>
          <w:szCs w:val="28"/>
        </w:rPr>
        <w:t>Главы сельского поселения.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 xml:space="preserve">В случае </w:t>
      </w:r>
      <w:r w:rsidR="00E71366" w:rsidRPr="00571123">
        <w:rPr>
          <w:sz w:val="28"/>
          <w:szCs w:val="28"/>
        </w:rPr>
        <w:lastRenderedPageBreak/>
        <w:t>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EA3F23" w:rsidRDefault="00EA3F23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>распоряжением Главы Администрации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>распоряжения Главы Администрации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</w:t>
      </w:r>
      <w:proofErr w:type="spellEnd"/>
      <w:r w:rsidRPr="00B32818">
        <w:rPr>
          <w:sz w:val="28"/>
          <w:szCs w:val="28"/>
        </w:rPr>
        <w:t>-уничтожающей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lastRenderedPageBreak/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C358D2" w:rsidRDefault="009B3358" w:rsidP="00C358D2">
      <w:pPr>
        <w:pStyle w:val="1"/>
        <w:widowControl/>
        <w:tabs>
          <w:tab w:val="left" w:pos="993"/>
        </w:tabs>
        <w:autoSpaceDE/>
        <w:autoSpaceDN/>
        <w:adjustRightInd/>
        <w:spacing w:before="0" w:after="0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</w:t>
      </w:r>
    </w:p>
    <w:p w:rsidR="009B3358" w:rsidRPr="00B32818" w:rsidRDefault="009B3358" w:rsidP="00C358D2">
      <w:pPr>
        <w:pStyle w:val="1"/>
        <w:widowControl/>
        <w:tabs>
          <w:tab w:val="left" w:pos="993"/>
        </w:tabs>
        <w:autoSpaceDE/>
        <w:autoSpaceDN/>
        <w:adjustRightInd/>
        <w:spacing w:before="0" w:after="0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C358D2" w:rsidRDefault="00C358D2" w:rsidP="00C358D2">
      <w:pPr>
        <w:widowControl/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</w:p>
    <w:p w:rsidR="00C358D2" w:rsidRDefault="00C358D2" w:rsidP="00C358D2">
      <w:pPr>
        <w:widowControl/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</w:p>
    <w:p w:rsidR="00C358D2" w:rsidRDefault="00C358D2" w:rsidP="00C358D2">
      <w:pPr>
        <w:widowControl/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</w:p>
    <w:p w:rsidR="00C358D2" w:rsidRDefault="00C358D2" w:rsidP="00C358D2">
      <w:pPr>
        <w:widowControl/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</w:p>
    <w:p w:rsidR="00C358D2" w:rsidRPr="00C358D2" w:rsidRDefault="00C358D2" w:rsidP="00C358D2">
      <w:pPr>
        <w:widowControl/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b/>
          <w:sz w:val="28"/>
          <w:szCs w:val="28"/>
          <w:lang w:eastAsia="en-US"/>
        </w:rPr>
      </w:pPr>
      <w:r w:rsidRPr="00C358D2">
        <w:rPr>
          <w:b/>
          <w:sz w:val="28"/>
          <w:szCs w:val="28"/>
          <w:lang w:eastAsia="en-US"/>
        </w:rPr>
        <w:t>Управляющий делами</w:t>
      </w:r>
      <w:r w:rsidRPr="00C358D2">
        <w:rPr>
          <w:b/>
          <w:sz w:val="28"/>
          <w:szCs w:val="28"/>
          <w:lang w:eastAsia="en-US"/>
        </w:rPr>
        <w:tab/>
      </w:r>
      <w:r w:rsidRPr="00C358D2">
        <w:rPr>
          <w:b/>
          <w:sz w:val="28"/>
          <w:szCs w:val="28"/>
          <w:lang w:eastAsia="en-US"/>
        </w:rPr>
        <w:tab/>
      </w:r>
      <w:r w:rsidRPr="00C358D2">
        <w:rPr>
          <w:b/>
          <w:sz w:val="28"/>
          <w:szCs w:val="28"/>
          <w:lang w:eastAsia="en-US"/>
        </w:rPr>
        <w:tab/>
      </w:r>
      <w:r w:rsidRPr="00C358D2">
        <w:rPr>
          <w:b/>
          <w:sz w:val="28"/>
          <w:szCs w:val="28"/>
          <w:lang w:eastAsia="en-US"/>
        </w:rPr>
        <w:tab/>
      </w:r>
      <w:r w:rsidRPr="00C358D2">
        <w:rPr>
          <w:b/>
          <w:sz w:val="28"/>
          <w:szCs w:val="28"/>
          <w:lang w:eastAsia="en-US"/>
        </w:rPr>
        <w:tab/>
      </w:r>
      <w:r w:rsidR="004867BC">
        <w:rPr>
          <w:b/>
          <w:sz w:val="28"/>
          <w:szCs w:val="28"/>
          <w:lang w:eastAsia="en-US"/>
        </w:rPr>
        <w:t xml:space="preserve">      Э.А.Гарифуллина 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C358D2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EE3" w:rsidRDefault="00337EE3">
      <w:r>
        <w:separator/>
      </w:r>
    </w:p>
  </w:endnote>
  <w:endnote w:type="continuationSeparator" w:id="0">
    <w:p w:rsidR="00337EE3" w:rsidRDefault="00337EE3">
      <w:r>
        <w:continuationSeparator/>
      </w:r>
    </w:p>
  </w:endnote>
  <w:endnote w:type="continuationNotice" w:id="1">
    <w:p w:rsidR="00337EE3" w:rsidRDefault="00337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18" w:rsidRDefault="002C6B59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EE3" w:rsidRDefault="00337EE3">
      <w:r>
        <w:separator/>
      </w:r>
    </w:p>
  </w:footnote>
  <w:footnote w:type="continuationSeparator" w:id="0">
    <w:p w:rsidR="00337EE3" w:rsidRDefault="00337EE3">
      <w:r>
        <w:continuationSeparator/>
      </w:r>
    </w:p>
  </w:footnote>
  <w:footnote w:type="continuationNotice" w:id="1">
    <w:p w:rsidR="00337EE3" w:rsidRDefault="00337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18" w:rsidRDefault="002C6B59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numPicBullet w:numPicBulletId="1">
    <w:pict>
      <v:shape id="_x0000_i1042" type="#_x0000_t75" style="width:9pt;height:9pt" o:bullet="t">
        <v:imagedata r:id="rId2" o:title=""/>
      </v:shape>
    </w:pict>
  </w:numPicBullet>
  <w:numPicBullet w:numPicBulletId="2">
    <w:pict>
      <v:shape id="_x0000_i1043" type="#_x0000_t75" style="width:9pt;height:9pt" o:bullet="t">
        <v:imagedata r:id="rId3" o:title=""/>
      </v:shape>
    </w:pict>
  </w:numPicBullet>
  <w:numPicBullet w:numPicBulletId="3">
    <w:pict>
      <v:shape id="_x0000_i1044" type="#_x0000_t75" style="width:9pt;height:9pt" o:bullet="t">
        <v:imagedata r:id="rId4" o:title=""/>
      </v:shape>
    </w:pict>
  </w:numPicBullet>
  <w:numPicBullet w:numPicBulletId="4">
    <w:pict>
      <v:shape id="_x0000_i1045" type="#_x0000_t75" style="width:5.25pt;height:5.25pt" o:bullet="t">
        <v:imagedata r:id="rId5" o:title=""/>
      </v:shape>
    </w:pict>
  </w:numPicBullet>
  <w:abstractNum w:abstractNumId="0" w15:restartNumberingAfterBreak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 w15:restartNumberingAfterBreak="0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 w15:restartNumberingAfterBreak="0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31FD2"/>
    <w:rsid w:val="00337482"/>
    <w:rsid w:val="00337ACF"/>
    <w:rsid w:val="00337EE3"/>
    <w:rsid w:val="0034079C"/>
    <w:rsid w:val="003422EA"/>
    <w:rsid w:val="0034263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67BC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4398"/>
    <w:rsid w:val="00576459"/>
    <w:rsid w:val="00577169"/>
    <w:rsid w:val="00577CC9"/>
    <w:rsid w:val="005822DB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34F3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358D2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3F23"/>
    <w:rsid w:val="00EA4EBE"/>
    <w:rsid w:val="00EA50FE"/>
    <w:rsid w:val="00EB3F01"/>
    <w:rsid w:val="00EB6A24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6FA8F"/>
  <w15:docId w15:val="{6999D3BA-3C14-476D-8210-FE40F11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3E873-D55D-4B91-AACB-9169C70DF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63948-F6A9-41AF-94BE-BBC3A9DB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2762</Words>
  <Characters>15747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PK1</cp:lastModifiedBy>
  <cp:revision>10</cp:revision>
  <cp:lastPrinted>2017-06-22T10:01:00Z</cp:lastPrinted>
  <dcterms:created xsi:type="dcterms:W3CDTF">2017-04-13T07:10:00Z</dcterms:created>
  <dcterms:modified xsi:type="dcterms:W3CDTF">2017-06-22T10:04:00Z</dcterms:modified>
</cp:coreProperties>
</file>