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84B4" w14:textId="77777777" w:rsidR="00843858" w:rsidRPr="002C66A9" w:rsidRDefault="0084385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6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A5AD9" w:rsidRPr="00E01721" w14:paraId="37939895" w14:textId="77777777" w:rsidTr="00500F37">
        <w:tc>
          <w:tcPr>
            <w:tcW w:w="4712" w:type="dxa"/>
          </w:tcPr>
          <w:p w14:paraId="127BAB22" w14:textId="77777777"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36E7A79" w14:textId="1249E454"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r w:rsidR="000B67F7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0B67F7">
              <w:rPr>
                <w:rFonts w:ascii="Times New Roman" w:hAnsi="Times New Roman"/>
                <w:sz w:val="24"/>
                <w:szCs w:val="24"/>
                <w:lang w:eastAsia="ru-RU"/>
              </w:rPr>
              <w:t>Дюртюлинский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BCF3791" w14:textId="0BCF9288" w:rsidR="00DA5AD9" w:rsidRPr="00956CBF" w:rsidRDefault="00956CBF" w:rsidP="00956C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6CBF">
              <w:rPr>
                <w:rFonts w:ascii="Times New Roman" w:hAnsi="Times New Roman"/>
              </w:rPr>
              <w:t>от «01» октября 2019г.  №10/2</w:t>
            </w:r>
          </w:p>
        </w:tc>
      </w:tr>
    </w:tbl>
    <w:p w14:paraId="34515CFA" w14:textId="77777777"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8BC49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C11B7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0611D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A61E2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3A1ED3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6B14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C1C3B8" w14:textId="77777777"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E416F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A12620" w14:textId="77777777"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407B8F" w14:textId="77777777"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0DFEF" w14:textId="77777777"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2BBC7F" w14:textId="77777777"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EB4AD3" w14:textId="77777777" w:rsidR="00C9151C" w:rsidRDefault="008C058F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="000E5FE1" w:rsidRPr="005763BC">
        <w:rPr>
          <w:sz w:val="24"/>
          <w:szCs w:val="24"/>
        </w:rPr>
        <w:br w:type="page"/>
      </w:r>
      <w:bookmarkStart w:id="1" w:name="_Toc297274345"/>
      <w:r w:rsidR="00C9151C"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9151C"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14:paraId="57A24FB3" w14:textId="77777777" w:rsidR="00C9151C" w:rsidRPr="005F385A" w:rsidRDefault="00C9151C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87812" w14:textId="38E112D6" w:rsidR="00D934C3" w:rsidRPr="00D934C3" w:rsidRDefault="00C9151C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 w:rsidR="007550B6"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D934C3">
        <w:rPr>
          <w:rFonts w:ascii="Times New Roman" w:hAnsi="Times New Roman"/>
          <w:sz w:val="28"/>
          <w:szCs w:val="28"/>
        </w:rPr>
        <w:t xml:space="preserve"> </w:t>
      </w:r>
      <w:r w:rsidR="001A2A82"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r w:rsidR="000B67F7">
        <w:rPr>
          <w:rFonts w:ascii="Times New Roman" w:hAnsi="Times New Roman"/>
          <w:sz w:val="28"/>
          <w:szCs w:val="28"/>
        </w:rPr>
        <w:t>Московский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B67F7">
        <w:rPr>
          <w:rFonts w:ascii="Times New Roman" w:hAnsi="Times New Roman"/>
          <w:sz w:val="28"/>
          <w:szCs w:val="28"/>
        </w:rPr>
        <w:t>Дюртюлинский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A2A82">
        <w:rPr>
          <w:rFonts w:ascii="Times New Roman" w:hAnsi="Times New Roman"/>
          <w:sz w:val="28"/>
          <w:szCs w:val="28"/>
        </w:rPr>
        <w:t>.</w:t>
      </w:r>
    </w:p>
    <w:p w14:paraId="73830F8C" w14:textId="77777777" w:rsidR="00C9151C" w:rsidRPr="005F385A" w:rsidRDefault="00D934C3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="00C9151C" w:rsidRPr="005F385A">
        <w:rPr>
          <w:rFonts w:ascii="Times New Roman" w:hAnsi="Times New Roman"/>
          <w:sz w:val="28"/>
          <w:szCs w:val="28"/>
        </w:rPr>
        <w:t xml:space="preserve">(далее – </w:t>
      </w:r>
      <w:r w:rsidR="00C9151C">
        <w:rPr>
          <w:rFonts w:ascii="Times New Roman" w:hAnsi="Times New Roman"/>
          <w:sz w:val="28"/>
          <w:szCs w:val="28"/>
        </w:rPr>
        <w:t>Оператор</w:t>
      </w:r>
      <w:r w:rsidR="00C9151C"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14:paraId="05F852DE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резервирования данных для последующего восстановления работоспособности информационной системы персональных данных (</w:t>
      </w:r>
      <w:proofErr w:type="spellStart"/>
      <w:r w:rsidRPr="005F385A"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 w:rsidRPr="005F38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14:paraId="228FBC6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14:paraId="7F3CA11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14:paraId="53FE284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14:paraId="585D36E3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14:paraId="0B0F9AA7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14:paraId="70ACB9A1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14:paraId="2D5A41D6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14:paraId="7A9C7B64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14:paraId="6036A48F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14:paraId="2B53FE42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14:paraId="504DEA90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14:paraId="582C862E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14:paraId="3F2473D2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14:paraId="747C025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информация автоматизированных систем, в т.ч. базы данных;</w:t>
      </w:r>
    </w:p>
    <w:p w14:paraId="5472FFF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14:paraId="5AD2E62C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14:paraId="67D50358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 w:rsidR="00085734">
        <w:rPr>
          <w:rFonts w:ascii="Times New Roman" w:hAnsi="Times New Roman"/>
          <w:sz w:val="28"/>
          <w:szCs w:val="28"/>
        </w:rPr>
        <w:t xml:space="preserve"> </w:t>
      </w:r>
    </w:p>
    <w:p w14:paraId="71EE2D3E" w14:textId="77777777" w:rsidR="00C9151C" w:rsidRPr="005F385A" w:rsidRDefault="00C9151C" w:rsidP="00C9151C">
      <w:pPr>
        <w:pStyle w:val="-11"/>
        <w:spacing w:after="0" w:line="240" w:lineRule="auto"/>
        <w:rPr>
          <w:b/>
          <w:sz w:val="28"/>
          <w:szCs w:val="28"/>
          <w:lang w:val="ru-RU"/>
        </w:rPr>
      </w:pPr>
    </w:p>
    <w:p w14:paraId="594AA167" w14:textId="77777777" w:rsidR="00C9151C" w:rsidRPr="00C9151C" w:rsidRDefault="00C9151C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  <w:lang w:eastAsia="x-none"/>
        </w:rPr>
      </w:pPr>
      <w:bookmarkStart w:id="2" w:name="_Toc297274346"/>
    </w:p>
    <w:bookmarkEnd w:id="2"/>
    <w:p w14:paraId="1F1ECC41" w14:textId="77777777" w:rsid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77D01">
        <w:rPr>
          <w:rFonts w:ascii="Times New Roman" w:hAnsi="Times New Roman"/>
          <w:b/>
          <w:bCs/>
          <w:sz w:val="28"/>
          <w:szCs w:val="28"/>
          <w:lang w:eastAsia="x-none"/>
        </w:rPr>
        <w:t>2. Порядок резервного копирования</w:t>
      </w:r>
    </w:p>
    <w:p w14:paraId="7B8E994D" w14:textId="77777777" w:rsidR="00177D01" w:rsidRP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289C07F3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14:paraId="04E9BB30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14:paraId="15BEE5F9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14:paraId="57894A83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14:paraId="48FC6140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2BB00A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14:paraId="480D36AA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F6F917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14:paraId="46BEBF52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EBE901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.</w:t>
      </w:r>
    </w:p>
    <w:p w14:paraId="0FA9CFDE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14:paraId="00983C8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561E4A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14:paraId="61D4FFA2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14:paraId="435FCDE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D6A1D62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14:paraId="7AF620F9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F5BF1A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5.1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В случае необходимости, восстановление данных из резервных копий производится на основании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заявки сотрудника -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="00D55A93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Start"/>
      <w:r w:rsidR="00D55A93" w:rsidRPr="00177D01">
        <w:rPr>
          <w:rFonts w:ascii="Times New Roman" w:hAnsi="Times New Roman"/>
          <w:bCs/>
          <w:sz w:val="28"/>
          <w:szCs w:val="28"/>
          <w:lang w:val="x-none" w:eastAsia="ru-RU"/>
        </w:rPr>
        <w:t>ользовате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ля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1551B36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Процедура восстановления информации из резервной копии осуществляется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6A9">
        <w:rPr>
          <w:rFonts w:ascii="Times New Roman" w:hAnsi="Times New Roman"/>
          <w:bCs/>
          <w:sz w:val="28"/>
          <w:szCs w:val="28"/>
          <w:lang w:eastAsia="ru-RU"/>
        </w:rPr>
        <w:t xml:space="preserve">лицом, осуществляющим администрирование </w:t>
      </w:r>
      <w:proofErr w:type="spellStart"/>
      <w:r w:rsidR="002C66A9">
        <w:rPr>
          <w:rFonts w:ascii="Times New Roman" w:hAnsi="Times New Roman"/>
          <w:bCs/>
          <w:sz w:val="28"/>
          <w:szCs w:val="28"/>
          <w:lang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7A5BA724" w14:textId="77777777" w:rsidR="00177D01" w:rsidRPr="00177D01" w:rsidRDefault="00D55A93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 </w:t>
      </w:r>
      <w:r w:rsidR="00177D01" w:rsidRPr="00177D01">
        <w:rPr>
          <w:rFonts w:ascii="Times New Roman" w:hAnsi="Times New Roman"/>
          <w:bCs/>
          <w:sz w:val="28"/>
          <w:szCs w:val="28"/>
          <w:lang w:val="x-none"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14:paraId="2928098A" w14:textId="77777777" w:rsidR="006B442B" w:rsidRPr="00D55A93" w:rsidRDefault="006B442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0002B78C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0348231F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4095E" w:rsidRPr="005763BC">
        <w:rPr>
          <w:rFonts w:ascii="Times New Roman" w:hAnsi="Times New Roman"/>
          <w:b/>
          <w:sz w:val="24"/>
          <w:szCs w:val="24"/>
        </w:rPr>
        <w:t>объектов</w:t>
      </w:r>
      <w:r w:rsidR="00D33FE6" w:rsidRPr="005763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FE6" w:rsidRPr="005763BC">
        <w:rPr>
          <w:rFonts w:ascii="Times New Roman" w:hAnsi="Times New Roman"/>
          <w:b/>
          <w:sz w:val="24"/>
          <w:szCs w:val="24"/>
        </w:rPr>
        <w:t>ИСПДн</w:t>
      </w:r>
      <w:proofErr w:type="spellEnd"/>
      <w:r w:rsidR="00A4095E"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62"/>
        <w:gridCol w:w="2630"/>
        <w:gridCol w:w="2630"/>
        <w:gridCol w:w="1638"/>
      </w:tblGrid>
      <w:tr w:rsidR="00177D01" w:rsidRPr="005763BC" w14:paraId="0855B50A" w14:textId="77777777" w:rsidTr="00133E71">
        <w:tc>
          <w:tcPr>
            <w:tcW w:w="269" w:type="pct"/>
            <w:vAlign w:val="center"/>
          </w:tcPr>
          <w:p w14:paraId="017804A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Align w:val="center"/>
          </w:tcPr>
          <w:p w14:paraId="7457384E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14:paraId="51180492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14:paraId="217431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14:paraId="01933B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77D01" w:rsidRPr="005763BC" w14:paraId="51971CB3" w14:textId="77777777" w:rsidTr="00133E71">
        <w:tc>
          <w:tcPr>
            <w:tcW w:w="269" w:type="pct"/>
          </w:tcPr>
          <w:p w14:paraId="5B0EF47C" w14:textId="37ACE3DA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14:paraId="67C612B2" w14:textId="2ABCF4D2" w:rsidR="00177D01" w:rsidRPr="00177D01" w:rsidRDefault="001A2A82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14:paraId="34C83080" w14:textId="74FDF324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14:paraId="7EF95F4F" w14:textId="0FD4C151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14:paraId="3FCA5E79" w14:textId="24E31B2D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177D01" w:rsidRPr="005763BC" w14:paraId="5C840AAA" w14:textId="77777777" w:rsidTr="00133E71">
        <w:tc>
          <w:tcPr>
            <w:tcW w:w="269" w:type="pct"/>
          </w:tcPr>
          <w:p w14:paraId="2D34E994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14:paraId="61F1917B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B66F6CD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816C528" w14:textId="77777777" w:rsidR="00177D01" w:rsidRPr="001E2081" w:rsidRDefault="00177D01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14:paraId="6C964939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71" w:rsidRPr="005763BC" w14:paraId="126C9E19" w14:textId="77777777" w:rsidTr="00133E71">
        <w:tc>
          <w:tcPr>
            <w:tcW w:w="269" w:type="pct"/>
          </w:tcPr>
          <w:p w14:paraId="5099F872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14:paraId="3DDCFB57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1A30ED9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7D774B" w14:textId="77777777" w:rsidR="00133E71" w:rsidRPr="00133E7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14:paraId="335657A2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7D01" w:rsidRPr="005763BC" w14:paraId="6BC0B9D0" w14:textId="77777777" w:rsidTr="00133E71">
        <w:tc>
          <w:tcPr>
            <w:tcW w:w="269" w:type="pct"/>
          </w:tcPr>
          <w:p w14:paraId="6BF9DA0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B2F350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D126E1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717324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FF02B7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5F9C064" w14:textId="77777777" w:rsidTr="00133E71">
        <w:tc>
          <w:tcPr>
            <w:tcW w:w="269" w:type="pct"/>
          </w:tcPr>
          <w:p w14:paraId="5BA560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26CD1B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B69F4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009C81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24E6EB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8CE0CC9" w14:textId="77777777" w:rsidTr="00133E71">
        <w:tc>
          <w:tcPr>
            <w:tcW w:w="269" w:type="pct"/>
          </w:tcPr>
          <w:p w14:paraId="59567D5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6144C1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3B849D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FF50F5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759BDA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62C248D" w14:textId="77777777" w:rsidTr="00133E71">
        <w:tc>
          <w:tcPr>
            <w:tcW w:w="269" w:type="pct"/>
          </w:tcPr>
          <w:p w14:paraId="63CD2F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19D2E6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6095E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076CE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8D59E7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49F43E3" w14:textId="77777777" w:rsidTr="00133E71">
        <w:tc>
          <w:tcPr>
            <w:tcW w:w="269" w:type="pct"/>
          </w:tcPr>
          <w:p w14:paraId="46830FD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D02693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08A53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5AC28F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8AB74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39FF3DFC" w14:textId="77777777" w:rsidTr="00133E71">
        <w:tc>
          <w:tcPr>
            <w:tcW w:w="269" w:type="pct"/>
          </w:tcPr>
          <w:p w14:paraId="6CFC025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AF31AF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B5DB7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559EBF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5BEF6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92A5463" w14:textId="77777777" w:rsidTr="00133E71">
        <w:tc>
          <w:tcPr>
            <w:tcW w:w="269" w:type="pct"/>
          </w:tcPr>
          <w:p w14:paraId="0FF9B68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9DB310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8F5B6C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57208A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C1A02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8047A2E" w14:textId="77777777" w:rsidTr="00133E71">
        <w:tc>
          <w:tcPr>
            <w:tcW w:w="269" w:type="pct"/>
          </w:tcPr>
          <w:p w14:paraId="37F4077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7CE841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8AD70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0BBB69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C58716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55151C5" w14:textId="77777777" w:rsidTr="00133E71">
        <w:tc>
          <w:tcPr>
            <w:tcW w:w="269" w:type="pct"/>
          </w:tcPr>
          <w:p w14:paraId="7ECFFBD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BFE669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9B27AE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21FE2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61F2EC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17ED66A" w14:textId="77777777" w:rsidTr="00133E71">
        <w:tc>
          <w:tcPr>
            <w:tcW w:w="269" w:type="pct"/>
          </w:tcPr>
          <w:p w14:paraId="6BBABA1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583230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2E2E55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585C7F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4855753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2F187397" w14:textId="77777777" w:rsidTr="00133E71">
        <w:tc>
          <w:tcPr>
            <w:tcW w:w="269" w:type="pct"/>
          </w:tcPr>
          <w:p w14:paraId="49F457A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DD395E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929CE5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DF197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0E07C9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B77683D" w14:textId="77777777" w:rsidTr="00133E71">
        <w:tc>
          <w:tcPr>
            <w:tcW w:w="269" w:type="pct"/>
          </w:tcPr>
          <w:p w14:paraId="58172D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C323E8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E95095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6955CE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B1ABAA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7599B904" w14:textId="77777777" w:rsidTr="00133E71">
        <w:tc>
          <w:tcPr>
            <w:tcW w:w="269" w:type="pct"/>
          </w:tcPr>
          <w:p w14:paraId="5EE6E8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B76C3F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649FC3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5E412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DF6F1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BD267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p w14:paraId="4EA38E50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2AECFB4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7652E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98EA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23FE95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EA6F19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4EB2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03F89A8A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2E244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F152F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72C74A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85116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FA50C0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734D49DD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17AA27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14:paraId="61E79892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>Для организации системы резервного копирования используется программное обеспечение (далее - ПО) _</w:t>
      </w:r>
      <w:r w:rsidR="00264E63" w:rsidRPr="005763BC">
        <w:rPr>
          <w:rFonts w:ascii="Times New Roman" w:hAnsi="Times New Roman"/>
          <w:iCs/>
          <w:sz w:val="24"/>
          <w:szCs w:val="24"/>
        </w:rPr>
        <w:t>__________________________</w:t>
      </w:r>
      <w:r w:rsidR="00B70350" w:rsidRPr="005763BC">
        <w:rPr>
          <w:rFonts w:ascii="Times New Roman" w:hAnsi="Times New Roman"/>
          <w:iCs/>
          <w:sz w:val="24"/>
          <w:szCs w:val="24"/>
        </w:rPr>
        <w:t>______________</w:t>
      </w:r>
      <w:r w:rsidR="00264E63" w:rsidRPr="005763BC">
        <w:rPr>
          <w:rFonts w:ascii="Times New Roman" w:hAnsi="Times New Roman"/>
          <w:iCs/>
          <w:sz w:val="24"/>
          <w:szCs w:val="24"/>
        </w:rPr>
        <w:t>__</w:t>
      </w:r>
      <w:r w:rsidRPr="005763BC">
        <w:rPr>
          <w:rFonts w:ascii="Times New Roman" w:hAnsi="Times New Roman"/>
          <w:iCs/>
          <w:sz w:val="24"/>
          <w:szCs w:val="24"/>
        </w:rPr>
        <w:t>_____________ версии __</w:t>
      </w:r>
      <w:r w:rsidR="00264E63" w:rsidRPr="005763BC">
        <w:rPr>
          <w:rFonts w:ascii="Times New Roman" w:hAnsi="Times New Roman"/>
          <w:iCs/>
          <w:sz w:val="24"/>
          <w:szCs w:val="24"/>
        </w:rPr>
        <w:t>_</w:t>
      </w:r>
      <w:r w:rsidRPr="005763BC">
        <w:rPr>
          <w:rFonts w:ascii="Times New Roman" w:hAnsi="Times New Roman"/>
          <w:iCs/>
          <w:sz w:val="24"/>
          <w:szCs w:val="24"/>
        </w:rPr>
        <w:t xml:space="preserve">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одить в </w:t>
      </w:r>
      <w:r w:rsidR="00345D7B" w:rsidRPr="005763BC">
        <w:rPr>
          <w:rFonts w:ascii="Times New Roman" w:hAnsi="Times New Roman"/>
          <w:iCs/>
          <w:sz w:val="24"/>
          <w:szCs w:val="24"/>
        </w:rPr>
        <w:t>вечернее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 время.</w:t>
      </w:r>
    </w:p>
    <w:p w14:paraId="0CD5035E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14:paraId="62EED6F5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14:paraId="7FB95C7A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14:paraId="051DAE9B" w14:textId="77777777" w:rsidR="00345D7B" w:rsidRPr="005763BC" w:rsidRDefault="00345D7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14:paraId="5EC03491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14:paraId="0EAD8ABA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</w:t>
      </w:r>
      <w:r w:rsidR="00421A2A" w:rsidRPr="005763BC">
        <w:rPr>
          <w:iCs/>
        </w:rPr>
        <w:t>ящаяся</w:t>
      </w:r>
      <w:r w:rsidRPr="005763BC">
        <w:rPr>
          <w:iCs/>
        </w:rPr>
        <w:t xml:space="preserve"> непосредственно в файловой системе</w:t>
      </w:r>
      <w:r w:rsidR="00421A2A" w:rsidRPr="005763BC">
        <w:rPr>
          <w:iCs/>
        </w:rPr>
        <w:t xml:space="preserve"> операционной системы</w:t>
      </w:r>
      <w:r w:rsidRPr="005763BC">
        <w:rPr>
          <w:iCs/>
        </w:rPr>
        <w:t>.</w:t>
      </w:r>
    </w:p>
    <w:p w14:paraId="32AFB233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</w:t>
      </w:r>
      <w:r w:rsidR="00421A2A" w:rsidRPr="005763BC">
        <w:rPr>
          <w:iCs/>
        </w:rPr>
        <w:t xml:space="preserve"> (под управлением</w:t>
      </w:r>
      <w:r w:rsidRPr="005763BC">
        <w:rPr>
          <w:iCs/>
        </w:rPr>
        <w:t> СУБД).</w:t>
      </w:r>
    </w:p>
    <w:p w14:paraId="195423F3" w14:textId="77777777" w:rsidR="006E3C27" w:rsidRPr="005763BC" w:rsidRDefault="00DF361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Используемое для резервного копирования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 ПО должно быть сконфигурировано согласно настоящему Регламенту.</w:t>
      </w:r>
      <w:r w:rsidR="006B442B" w:rsidRPr="005763BC">
        <w:rPr>
          <w:rFonts w:ascii="Times New Roman" w:hAnsi="Times New Roman"/>
          <w:iCs/>
          <w:sz w:val="24"/>
          <w:szCs w:val="24"/>
        </w:rPr>
        <w:t xml:space="preserve"> </w:t>
      </w:r>
    </w:p>
    <w:p w14:paraId="4BF3D773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рмации, хранимой в базах данных, </w:t>
      </w:r>
      <w:r w:rsidRPr="005763BC">
        <w:rPr>
          <w:rFonts w:ascii="Times New Roman" w:hAnsi="Times New Roman"/>
          <w:iCs/>
          <w:sz w:val="24"/>
          <w:szCs w:val="24"/>
        </w:rPr>
        <w:t>в качестве промежуточного звена автоматизации используются средства конфигурирования </w:t>
      </w:r>
      <w:r w:rsidR="00421A2A" w:rsidRPr="005763BC">
        <w:rPr>
          <w:rFonts w:ascii="Times New Roman" w:hAnsi="Times New Roman"/>
          <w:iCs/>
          <w:sz w:val="24"/>
          <w:szCs w:val="24"/>
        </w:rPr>
        <w:t>СУБД</w:t>
      </w:r>
      <w:r w:rsidRPr="005763BC">
        <w:rPr>
          <w:rFonts w:ascii="Times New Roman" w:hAnsi="Times New Roman"/>
          <w:iCs/>
          <w:sz w:val="24"/>
          <w:szCs w:val="24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5763BC">
        <w:rPr>
          <w:rFonts w:ascii="Times New Roman" w:hAnsi="Times New Roman"/>
          <w:iCs/>
          <w:sz w:val="24"/>
          <w:szCs w:val="24"/>
        </w:rPr>
        <w:t xml:space="preserve"> ПО резервного копирования </w:t>
      </w:r>
      <w:r w:rsidRPr="005763BC">
        <w:rPr>
          <w:rFonts w:ascii="Times New Roman" w:hAnsi="Times New Roman"/>
          <w:iCs/>
          <w:sz w:val="24"/>
          <w:szCs w:val="24"/>
        </w:rPr>
        <w:t xml:space="preserve">формируются задания на проведение резервного копирования этого каталога. </w:t>
      </w:r>
      <w:r w:rsidR="00421A2A"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B4C8179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D3D21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за 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EF978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14:paraId="2DF572AC" w14:textId="77777777" w:rsidR="0000236A" w:rsidRPr="005763BC" w:rsidRDefault="0000236A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C3CF08C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51051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AFA4A7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5183E3A9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BA87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39007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3694538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9145A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2A802C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4BC1B5C4" w14:textId="77777777" w:rsidR="006B442B" w:rsidRPr="005763BC" w:rsidRDefault="006B442B" w:rsidP="00234DAD">
      <w:pPr>
        <w:rPr>
          <w:rFonts w:ascii="Times New Roman" w:hAnsi="Times New Roman"/>
          <w:iCs/>
          <w:sz w:val="24"/>
          <w:szCs w:val="24"/>
        </w:rPr>
      </w:pPr>
    </w:p>
    <w:p w14:paraId="61670534" w14:textId="77777777" w:rsidR="006B442B" w:rsidRPr="005763BC" w:rsidRDefault="006B442B" w:rsidP="00177D01">
      <w:pPr>
        <w:rPr>
          <w:rFonts w:ascii="Times New Roman" w:hAnsi="Times New Roman"/>
          <w:sz w:val="24"/>
          <w:szCs w:val="24"/>
        </w:rPr>
      </w:pPr>
    </w:p>
    <w:sectPr w:rsidR="006B442B" w:rsidRPr="005763BC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0AAD" w14:textId="77777777" w:rsidR="00D42FC0" w:rsidRDefault="00D42FC0" w:rsidP="006E3C27">
      <w:pPr>
        <w:spacing w:after="0" w:line="240" w:lineRule="auto"/>
      </w:pPr>
      <w:r>
        <w:separator/>
      </w:r>
    </w:p>
  </w:endnote>
  <w:endnote w:type="continuationSeparator" w:id="0">
    <w:p w14:paraId="27594532" w14:textId="77777777" w:rsidR="00D42FC0" w:rsidRDefault="00D42FC0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1AF" w14:textId="77777777" w:rsidR="000E0A68" w:rsidRDefault="000E0A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1D08" w14:textId="77777777" w:rsidR="000E0A68" w:rsidRDefault="000E0A6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D764" w14:textId="77777777"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18C0" w14:textId="77777777" w:rsidR="00D42FC0" w:rsidRDefault="00D42FC0" w:rsidP="006E3C27">
      <w:pPr>
        <w:spacing w:after="0" w:line="240" w:lineRule="auto"/>
      </w:pPr>
      <w:r>
        <w:separator/>
      </w:r>
    </w:p>
  </w:footnote>
  <w:footnote w:type="continuationSeparator" w:id="0">
    <w:p w14:paraId="50F9DFD6" w14:textId="77777777" w:rsidR="00D42FC0" w:rsidRDefault="00D42FC0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E44D" w14:textId="77777777" w:rsidR="000E0A68" w:rsidRDefault="000E0A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C762" w14:textId="77777777" w:rsidR="00542B28" w:rsidRDefault="00542B28">
    <w:pPr>
      <w:pStyle w:val="ae"/>
      <w:jc w:val="center"/>
    </w:pPr>
  </w:p>
  <w:p w14:paraId="08A5CA1B" w14:textId="77777777" w:rsidR="00542B28" w:rsidRDefault="00542B2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1F7" w14:textId="77777777" w:rsidR="000E0A68" w:rsidRDefault="000E0A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 w15:restartNumberingAfterBreak="0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 w15:restartNumberingAfterBreak="0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B67F7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6CBF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42FC0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45188"/>
  <w15:docId w15:val="{4B7D3C9C-658E-4DF3-8231-E86C151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D9D8-BDBA-4E32-B6D4-7ADCC65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PK1</cp:lastModifiedBy>
  <cp:revision>4</cp:revision>
  <cp:lastPrinted>2019-10-15T10:45:00Z</cp:lastPrinted>
  <dcterms:created xsi:type="dcterms:W3CDTF">2019-07-16T12:14:00Z</dcterms:created>
  <dcterms:modified xsi:type="dcterms:W3CDTF">2019-10-15T10:49:00Z</dcterms:modified>
</cp:coreProperties>
</file>