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140"/>
      </w:tblGrid>
      <w:tr w:rsidR="002D2B50" w:rsidRPr="002D2B50" w:rsidTr="00087FD6">
        <w:trPr>
          <w:trHeight w:val="1414"/>
        </w:trPr>
        <w:tc>
          <w:tcPr>
            <w:tcW w:w="4860" w:type="dxa"/>
          </w:tcPr>
          <w:p w:rsidR="002D2B50" w:rsidRPr="002D2B50" w:rsidRDefault="002D2B50" w:rsidP="002D2B50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sz w:val="24"/>
                <w:lang w:eastAsia="en-US"/>
              </w:rPr>
            </w:pPr>
            <w:r w:rsidRPr="002D2B50">
              <w:rPr>
                <w:b/>
                <w:sz w:val="24"/>
                <w:lang w:val="tt-RU" w:eastAsia="en-US"/>
              </w:rPr>
              <w:t>Башкортостан   Республикаһы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2B50">
              <w:rPr>
                <w:rFonts w:ascii="Times New Roman" w:hAnsi="Times New Roman" w:cs="Times New Roman"/>
                <w:b/>
                <w:lang w:val="tt-RU"/>
              </w:rPr>
              <w:t xml:space="preserve">Дүртөйлө районы 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2B50"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 w:rsidRPr="002D2B50">
              <w:rPr>
                <w:rFonts w:ascii="Times New Roman" w:hAnsi="Times New Roman" w:cs="Times New Roman"/>
                <w:b/>
              </w:rPr>
              <w:t xml:space="preserve">ь </w:t>
            </w:r>
            <w:r w:rsidRPr="002D2B50"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2B50">
              <w:rPr>
                <w:rFonts w:ascii="Times New Roman" w:hAnsi="Times New Roman" w:cs="Times New Roman"/>
                <w:b/>
                <w:lang w:val="tt-RU"/>
              </w:rPr>
              <w:t xml:space="preserve">Мәскәү  ауыл  советы 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2B50">
              <w:rPr>
                <w:rFonts w:ascii="Times New Roman" w:hAnsi="Times New Roman" w:cs="Times New Roman"/>
                <w:b/>
                <w:lang w:val="tt-RU"/>
              </w:rPr>
              <w:t>ауыл биләмәһе Советы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2D2B50" w:rsidRPr="002D2B50" w:rsidRDefault="002D2B50" w:rsidP="002D2B50">
            <w:pPr>
              <w:pStyle w:val="1"/>
              <w:tabs>
                <w:tab w:val="left" w:pos="3328"/>
              </w:tabs>
              <w:jc w:val="center"/>
              <w:rPr>
                <w:bCs/>
                <w:sz w:val="16"/>
                <w:szCs w:val="16"/>
                <w:lang w:val="tt-RU" w:eastAsia="en-US"/>
              </w:rPr>
            </w:pPr>
            <w:r w:rsidRPr="002D2B50">
              <w:rPr>
                <w:sz w:val="16"/>
                <w:szCs w:val="16"/>
                <w:lang w:val="tt-RU" w:eastAsia="en-US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B50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B5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2D2B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2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D2B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2D2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2D2B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D2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2D2B50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2D2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D2B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D2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2D2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hideMark/>
          </w:tcPr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B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62491E" wp14:editId="189BBF9E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D2B50" w:rsidRPr="002D2B50" w:rsidRDefault="002D2B50" w:rsidP="002D2B50">
            <w:pPr>
              <w:pStyle w:val="1"/>
              <w:jc w:val="center"/>
              <w:rPr>
                <w:b/>
                <w:sz w:val="24"/>
                <w:lang w:eastAsia="en-US"/>
              </w:rPr>
            </w:pPr>
            <w:r w:rsidRPr="002D2B50">
              <w:rPr>
                <w:b/>
                <w:sz w:val="24"/>
                <w:lang w:eastAsia="en-US"/>
              </w:rPr>
              <w:t>Совет  сельского поселения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B50"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B50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B50"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2D2B50" w:rsidRPr="002D2B50" w:rsidRDefault="002D2B50" w:rsidP="002D2B50">
            <w:pPr>
              <w:pStyle w:val="1"/>
              <w:jc w:val="center"/>
              <w:rPr>
                <w:sz w:val="24"/>
                <w:lang w:eastAsia="en-US"/>
              </w:rPr>
            </w:pPr>
            <w:r w:rsidRPr="002D2B50">
              <w:rPr>
                <w:b/>
                <w:sz w:val="24"/>
                <w:lang w:eastAsia="en-US"/>
              </w:rPr>
              <w:t>Республики  Башкортостан</w:t>
            </w:r>
          </w:p>
          <w:p w:rsidR="002D2B50" w:rsidRPr="002D2B50" w:rsidRDefault="002D2B50" w:rsidP="002D2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2B50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2D2B50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2D2B50">
              <w:rPr>
                <w:rFonts w:ascii="Times New Roman" w:hAnsi="Times New Roman" w:cs="Times New Roman"/>
                <w:bCs/>
                <w:sz w:val="16"/>
                <w:szCs w:val="16"/>
              </w:rPr>
              <w:t>, д.47/1, с. Москово, Дюртюлинский район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2B50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Башкортостан, 452311</w:t>
            </w:r>
          </w:p>
          <w:p w:rsidR="002D2B50" w:rsidRPr="002D2B50" w:rsidRDefault="002D2B50" w:rsidP="002D2B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 w:rsidRPr="002D2B50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  <w:lang w:eastAsia="en-US"/>
              </w:rPr>
              <w:t>Тел. (34787) 63-1-48, факс</w:t>
            </w:r>
            <w:r w:rsidRPr="002D2B50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 8-347-87-63-149</w:t>
            </w:r>
          </w:p>
          <w:p w:rsidR="002D2B50" w:rsidRPr="002D2B50" w:rsidRDefault="002D2B50" w:rsidP="002D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B5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2D2B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2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D2B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2D2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2D2B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D2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2D2B50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2D2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D2B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D2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2D2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2B50" w:rsidRPr="002D2B50" w:rsidRDefault="002D2B50" w:rsidP="002D2B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B50" w:rsidRPr="002D2B50" w:rsidRDefault="002D2B50" w:rsidP="002D2B5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D2B5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E153" wp14:editId="315AE739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2D2B50" w:rsidRPr="002D2B50" w:rsidRDefault="002D2B50" w:rsidP="002D2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B50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2D2B50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                36- заседание</w:t>
      </w:r>
    </w:p>
    <w:p w:rsidR="002D2B50" w:rsidRPr="002D2B50" w:rsidRDefault="002D2B50" w:rsidP="002D2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B50" w:rsidRPr="002D2B50" w:rsidRDefault="002D2B50" w:rsidP="002D2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B50">
        <w:rPr>
          <w:rFonts w:ascii="Times New Roman" w:hAnsi="Times New Roman" w:cs="Times New Roman"/>
          <w:b/>
          <w:sz w:val="28"/>
          <w:szCs w:val="28"/>
        </w:rPr>
        <w:t xml:space="preserve">ҚАРАР                                              </w:t>
      </w:r>
      <w:r w:rsidRPr="002D2B50">
        <w:rPr>
          <w:rFonts w:ascii="Times New Roman" w:hAnsi="Times New Roman" w:cs="Times New Roman"/>
          <w:b/>
          <w:sz w:val="28"/>
          <w:szCs w:val="28"/>
        </w:rPr>
        <w:tab/>
      </w:r>
      <w:r w:rsidRPr="002D2B50">
        <w:rPr>
          <w:rFonts w:ascii="Times New Roman" w:hAnsi="Times New Roman" w:cs="Times New Roman"/>
          <w:b/>
          <w:sz w:val="28"/>
          <w:szCs w:val="28"/>
        </w:rPr>
        <w:tab/>
      </w:r>
      <w:r w:rsidRPr="002D2B5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РЕШЕНИЕ</w:t>
      </w:r>
    </w:p>
    <w:p w:rsidR="002D2B50" w:rsidRPr="002D2B50" w:rsidRDefault="002D2B50" w:rsidP="002D2B50">
      <w:pPr>
        <w:pStyle w:val="a7"/>
        <w:rPr>
          <w:b/>
          <w:szCs w:val="28"/>
        </w:rPr>
      </w:pPr>
    </w:p>
    <w:p w:rsidR="002D2B50" w:rsidRPr="002D2B50" w:rsidRDefault="002D2B50" w:rsidP="002D2B50">
      <w:pPr>
        <w:pStyle w:val="a7"/>
        <w:rPr>
          <w:b/>
          <w:szCs w:val="28"/>
        </w:rPr>
      </w:pPr>
      <w:r w:rsidRPr="002D2B50">
        <w:rPr>
          <w:b/>
          <w:szCs w:val="28"/>
        </w:rPr>
        <w:t>«2</w:t>
      </w:r>
      <w:r w:rsidR="007061FF">
        <w:rPr>
          <w:b/>
          <w:szCs w:val="28"/>
        </w:rPr>
        <w:t>1</w:t>
      </w:r>
      <w:r w:rsidRPr="002D2B50">
        <w:rPr>
          <w:b/>
          <w:szCs w:val="28"/>
        </w:rPr>
        <w:t>» апрель 2022й.                       №36/149                        «2</w:t>
      </w:r>
      <w:r w:rsidR="007061FF">
        <w:rPr>
          <w:b/>
          <w:szCs w:val="28"/>
        </w:rPr>
        <w:t>1</w:t>
      </w:r>
      <w:r w:rsidRPr="002D2B50">
        <w:rPr>
          <w:b/>
          <w:szCs w:val="28"/>
        </w:rPr>
        <w:t xml:space="preserve">» апреля 2022г.   </w:t>
      </w:r>
    </w:p>
    <w:p w:rsidR="009D5CFC" w:rsidRPr="009D5CFC" w:rsidRDefault="009D5CFC" w:rsidP="009D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9D5CFC" w:rsidRPr="009D5CFC" w:rsidTr="000E1CCD">
        <w:tc>
          <w:tcPr>
            <w:tcW w:w="9639" w:type="dxa"/>
            <w:shd w:val="clear" w:color="auto" w:fill="auto"/>
          </w:tcPr>
          <w:p w:rsidR="009D5CFC" w:rsidRPr="009D5CFC" w:rsidRDefault="009D5CFC" w:rsidP="009D5CF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proofErr w:type="gramStart"/>
            <w:r w:rsidRPr="009D5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формирования, ведения, обязательного опубликования перечня муниципального имущества сельского поселения </w:t>
            </w:r>
            <w:r w:rsidR="0070293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Моск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овский сельсовет </w:t>
            </w:r>
            <w:r w:rsidRPr="009D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района Дюртюлинский район 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</w:t>
            </w:r>
            <w:r w:rsidR="0070293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Моск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овский сельсовет  </w:t>
            </w:r>
            <w:r w:rsidRPr="009D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района Дюртюлинский район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Республики Башкортостан во владение и</w:t>
            </w:r>
            <w:proofErr w:type="gramEnd"/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специальный налоговый режим «Налог на профессиональный доход»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9D5CFC" w:rsidRPr="009D5CFC" w:rsidRDefault="009D5CFC" w:rsidP="009D5CF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D5CFC" w:rsidRPr="009D5CFC" w:rsidRDefault="009D5CFC" w:rsidP="009D5CF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сельского поселения </w:t>
      </w:r>
      <w:r w:rsidR="0070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</w:t>
      </w:r>
    </w:p>
    <w:p w:rsidR="009D5CFC" w:rsidRPr="009D5CFC" w:rsidRDefault="009D5CFC" w:rsidP="009D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50211" w:rsidRDefault="00A50211" w:rsidP="00A50211">
      <w:pPr>
        <w:keepNext/>
        <w:tabs>
          <w:tab w:val="left" w:pos="993"/>
        </w:tabs>
        <w:spacing w:after="0" w:line="240" w:lineRule="auto"/>
        <w:ind w:left="177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D5CFC" w:rsidRPr="009D5CFC" w:rsidRDefault="009D5CFC" w:rsidP="00A50211">
      <w:pPr>
        <w:keepNext/>
        <w:tabs>
          <w:tab w:val="left" w:pos="993"/>
        </w:tabs>
        <w:spacing w:after="0" w:line="240" w:lineRule="auto"/>
        <w:ind w:left="177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Утвердить:</w:t>
      </w:r>
    </w:p>
    <w:p w:rsidR="009D5CFC" w:rsidRPr="009D5CFC" w:rsidRDefault="009D5CFC" w:rsidP="009D5CF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1.1 Порядок формирования, ведения, обязательного опубликования перечня муниципального имущества 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Дюртюлинский район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и среднего предпринимательства), в целях предоставления муниципального имущества 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Республики Башкортостан во владение и (или</w:t>
      </w:r>
      <w:proofErr w:type="gramEnd"/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решению).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доход» (приложение № 3 к настоящему решению).</w:t>
      </w:r>
    </w:p>
    <w:p w:rsidR="009D5CFC" w:rsidRPr="009D5CFC" w:rsidRDefault="009D5CFC" w:rsidP="0070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</w:t>
      </w:r>
      <w:r w:rsidRPr="009D5C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16.08.2021г. № 38/158 «</w:t>
      </w:r>
      <w:r w:rsidRPr="009D5C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</w:t>
      </w:r>
      <w:proofErr w:type="gramEnd"/>
      <w:r w:rsidRPr="009D5C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Федерации".</w:t>
      </w:r>
    </w:p>
    <w:p w:rsidR="009D5CFC" w:rsidRPr="009D5CFC" w:rsidRDefault="009D5CFC" w:rsidP="0070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9D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на официальном сайте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Дюртюлинский район.</w:t>
      </w:r>
    </w:p>
    <w:p w:rsidR="009D5CFC" w:rsidRPr="009D5CFC" w:rsidRDefault="007061FF" w:rsidP="009D5CFC">
      <w:pPr>
        <w:tabs>
          <w:tab w:val="left" w:pos="67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CFC"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D5CFC"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D5CFC"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 w:rsidR="009D5CFC"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="009D5CFC"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="009D5CFC"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Дюртюлинский район по бюджету, налогам и вопросам собственности.</w:t>
      </w:r>
    </w:p>
    <w:p w:rsidR="00702934" w:rsidRDefault="00702934" w:rsidP="0070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70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r w:rsidR="0070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Д.З.Хуснутдинов </w:t>
      </w: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D5CFC" w:rsidRPr="009D5CFC" w:rsidRDefault="009D5CFC" w:rsidP="009D5CFC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D5CFC" w:rsidRPr="009D5CFC" w:rsidRDefault="007061FF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5CFC"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21.04.2022</w:t>
      </w:r>
      <w:r w:rsidR="009D5CFC"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36/149</w:t>
      </w: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7"/>
      <w:bookmarkEnd w:id="0"/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D5CFC" w:rsidRPr="009D5CFC" w:rsidRDefault="009D5CFC" w:rsidP="009D5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proofErr w:type="gramStart"/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Порядок формирования, ведения, обязательного опубликования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Дюртюлинский район </w:t>
      </w:r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Республики Башкортостан во владение и (или) в</w:t>
      </w:r>
      <w:proofErr w:type="gramEnd"/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 (далее – Перечень).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уполномоченный орган) в соответствии с Уставом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D5CFC" w:rsidRPr="009D5CFC" w:rsidRDefault="009D5CFC" w:rsidP="009D5CF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Pr="009D5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D5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муниципальное  имущество, на которые 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  <w:proofErr w:type="gramEnd"/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д) в отношении муниципального имущества не принято решение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муниципальное  имущество не подлежит приватизации в соответствии с прогнозным планом (программой) приватизации муниципального имущества</w:t>
      </w:r>
      <w:r w:rsidRPr="009D5CFC">
        <w:rPr>
          <w:rFonts w:ascii="Calibri" w:eastAsia="Times New Roman" w:hAnsi="Calibri" w:cs="Times New Roman"/>
          <w:color w:val="464C55"/>
          <w:shd w:val="clear" w:color="auto" w:fill="FFFFFF"/>
          <w:lang w:eastAsia="ru-RU"/>
        </w:rPr>
        <w:t>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к) земельный участок не относится к земельным участкам, предусмотренными </w:t>
      </w:r>
      <w:hyperlink r:id="rId10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>-</w:t>
      </w:r>
      <w:hyperlink r:id="rId11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10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13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>-</w:t>
      </w:r>
      <w:hyperlink r:id="rId13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5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19 пункта 8 статьи 39.11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гражданам;</w:t>
      </w:r>
    </w:p>
    <w:p w:rsidR="009D5CFC" w:rsidRPr="009D5CFC" w:rsidRDefault="009D5CFC" w:rsidP="009D5CFC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муниципальное 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утвержден  постановлением администрации муниципального района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Дюртюлинский район Республики Башкортостан от 04.03.2019 г. № 248, в течение 30 календарных дней со дня их поступления. 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 принимается одно из следующих решений: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подготовке проекта постановления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подготовке проекта постановления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предложений.</w:t>
      </w:r>
    </w:p>
    <w:p w:rsidR="009D5CFC" w:rsidRPr="009D5CFC" w:rsidRDefault="009D5CFC" w:rsidP="009D5CFC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9D5CFC" w:rsidRPr="009D5CFC" w:rsidRDefault="009D5CFC" w:rsidP="009D5CFC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имущество не соответствует критериям, установленным подпунктом е пункта 2 настоящего Порядка;</w:t>
      </w:r>
    </w:p>
    <w:p w:rsidR="009D5CFC" w:rsidRPr="009D5CFC" w:rsidRDefault="009D5CFC" w:rsidP="009D5CFC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9D5CFC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балансодержателя,</w:t>
      </w:r>
      <w:r w:rsidRPr="009D5CF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D5C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 w:rsidRPr="009D5CF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9D5CFC" w:rsidRPr="009D5CFC" w:rsidRDefault="009D5CFC" w:rsidP="009D5CFC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9D5CFC" w:rsidRPr="009D5CFC" w:rsidRDefault="009D5CFC" w:rsidP="009D5CFC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граждан не поступило:</w:t>
      </w:r>
      <w:proofErr w:type="gramEnd"/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</w:t>
      </w:r>
      <w:r w:rsidRPr="009D5CFC">
        <w:rPr>
          <w:rFonts w:ascii="Times New Roman" w:eastAsia="Calibri" w:hAnsi="Times New Roman" w:cs="Times New Roman"/>
          <w:sz w:val="28"/>
          <w:szCs w:val="28"/>
        </w:rPr>
        <w:lastRenderedPageBreak/>
        <w:t>образующих инфраструктуру поддержки субъектов малого и среднего предпринимательства;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8. Сведения могут быть исключены из Перечня, если: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имущество признано аварийным в установленном порядке и подлежащим сносу или реконструкции;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г) по заявлению субъекта малого и среднего предпринимательства, либо </w:t>
      </w: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самозанятого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гражданина;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д) прекращение существования имущества в результате его гибели </w:t>
      </w: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>и ли</w:t>
      </w:r>
      <w:proofErr w:type="gram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уничтожения;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Перечень и внесенные в него изменения подлежат:</w:t>
      </w:r>
    </w:p>
    <w:p w:rsidR="009D5CFC" w:rsidRPr="009D5CFC" w:rsidRDefault="009D5CFC" w:rsidP="009D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D5CFC" w:rsidRPr="009D5CFC" w:rsidRDefault="009D5CFC" w:rsidP="009D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D5CFC" w:rsidRPr="009D5CFC" w:rsidRDefault="009D5CFC" w:rsidP="009D5C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     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D5CFC" w:rsidRPr="009D5CFC" w:rsidRDefault="009D5CFC" w:rsidP="009D5CFC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D5CFC" w:rsidRPr="009D5CFC" w:rsidRDefault="00CB4985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1" w:name="_GoBack"/>
      <w:bookmarkEnd w:id="1"/>
      <w:r w:rsidR="007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</w:t>
      </w:r>
      <w:r w:rsidR="009D5CFC"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7061FF">
        <w:rPr>
          <w:rFonts w:ascii="Times New Roman" w:eastAsia="Times New Roman" w:hAnsi="Times New Roman" w:cs="Times New Roman"/>
          <w:sz w:val="24"/>
          <w:szCs w:val="24"/>
          <w:lang w:eastAsia="ru-RU"/>
        </w:rPr>
        <w:t>36/149</w:t>
      </w:r>
    </w:p>
    <w:p w:rsidR="009D5CFC" w:rsidRPr="009D5CFC" w:rsidRDefault="009D5CFC" w:rsidP="009D5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D5CFC" w:rsidRPr="009D5CFC" w:rsidRDefault="009D5CFC" w:rsidP="009D5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9D5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Виды </w:t>
      </w:r>
      <w:r w:rsidRPr="009D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которое используется для формирования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7029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Моск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овский сельсовет</w:t>
      </w:r>
      <w:r w:rsidRPr="009D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5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9D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профессиональный доход»</w:t>
      </w:r>
    </w:p>
    <w:p w:rsidR="009D5CFC" w:rsidRPr="009D5CFC" w:rsidRDefault="009D5CFC" w:rsidP="009D5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proofErr w:type="gramStart"/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520A2" w:rsidRDefault="009520A2"/>
    <w:sectPr w:rsidR="009520A2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4A" w:rsidRDefault="00D2704A" w:rsidP="00A50211">
      <w:pPr>
        <w:spacing w:after="0" w:line="240" w:lineRule="auto"/>
      </w:pPr>
      <w:r>
        <w:separator/>
      </w:r>
    </w:p>
  </w:endnote>
  <w:endnote w:type="continuationSeparator" w:id="0">
    <w:p w:rsidR="00D2704A" w:rsidRDefault="00D2704A" w:rsidP="00A5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4A" w:rsidRDefault="00D2704A" w:rsidP="00A50211">
      <w:pPr>
        <w:spacing w:after="0" w:line="240" w:lineRule="auto"/>
      </w:pPr>
      <w:r>
        <w:separator/>
      </w:r>
    </w:p>
  </w:footnote>
  <w:footnote w:type="continuationSeparator" w:id="0">
    <w:p w:rsidR="00D2704A" w:rsidRDefault="00D2704A" w:rsidP="00A5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3D"/>
    <w:rsid w:val="000F5607"/>
    <w:rsid w:val="00137174"/>
    <w:rsid w:val="002D2B50"/>
    <w:rsid w:val="004C0C95"/>
    <w:rsid w:val="00655358"/>
    <w:rsid w:val="00702934"/>
    <w:rsid w:val="007061FF"/>
    <w:rsid w:val="007F613D"/>
    <w:rsid w:val="009520A2"/>
    <w:rsid w:val="009D5CFC"/>
    <w:rsid w:val="00A50211"/>
    <w:rsid w:val="00BA0245"/>
    <w:rsid w:val="00CB4985"/>
    <w:rsid w:val="00D2704A"/>
    <w:rsid w:val="00D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B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211"/>
  </w:style>
  <w:style w:type="paragraph" w:styleId="a5">
    <w:name w:val="footer"/>
    <w:basedOn w:val="a"/>
    <w:link w:val="a6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211"/>
  </w:style>
  <w:style w:type="character" w:customStyle="1" w:styleId="10">
    <w:name w:val="Заголовок 1 Знак"/>
    <w:basedOn w:val="a0"/>
    <w:link w:val="1"/>
    <w:rsid w:val="002D2B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2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2D2B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D2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B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211"/>
  </w:style>
  <w:style w:type="paragraph" w:styleId="a5">
    <w:name w:val="footer"/>
    <w:basedOn w:val="a"/>
    <w:link w:val="a6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211"/>
  </w:style>
  <w:style w:type="character" w:customStyle="1" w:styleId="10">
    <w:name w:val="Заголовок 1 Знак"/>
    <w:basedOn w:val="a0"/>
    <w:link w:val="1"/>
    <w:rsid w:val="002D2B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2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2D2B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D2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0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67A0-E59D-42F0-9B39-0FECC3CA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8</cp:revision>
  <dcterms:created xsi:type="dcterms:W3CDTF">2022-04-12T11:37:00Z</dcterms:created>
  <dcterms:modified xsi:type="dcterms:W3CDTF">2022-04-21T09:05:00Z</dcterms:modified>
</cp:coreProperties>
</file>