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126"/>
        <w:tblW w:w="4429" w:type="dxa"/>
        <w:tblLook w:val="04A0" w:firstRow="1" w:lastRow="0" w:firstColumn="1" w:lastColumn="0" w:noHBand="0" w:noVBand="1"/>
      </w:tblPr>
      <w:tblGrid>
        <w:gridCol w:w="4429"/>
      </w:tblGrid>
      <w:tr w:rsidR="00E63B88" w:rsidRPr="00FA43AC" w:rsidTr="009D7AF4">
        <w:tc>
          <w:tcPr>
            <w:tcW w:w="4429" w:type="dxa"/>
          </w:tcPr>
          <w:p w:rsidR="00E63B88" w:rsidRPr="00FA43AC" w:rsidRDefault="00E63B88" w:rsidP="009D7AF4">
            <w:pPr>
              <w:jc w:val="both"/>
              <w:rPr>
                <w:b/>
              </w:rPr>
            </w:pPr>
            <w:r>
              <w:rPr>
                <w:b/>
              </w:rPr>
              <w:t>Приложение № 9</w:t>
            </w:r>
          </w:p>
          <w:p w:rsidR="00E63B88" w:rsidRPr="00FA43AC" w:rsidRDefault="00E63B88" w:rsidP="009D7AF4">
            <w:r w:rsidRPr="00FA43AC">
              <w:t xml:space="preserve">к постановлению </w:t>
            </w:r>
            <w:proofErr w:type="gramStart"/>
            <w:r w:rsidR="009311A2">
              <w:t xml:space="preserve">Главы </w:t>
            </w:r>
            <w:r w:rsidRPr="00751CE9">
              <w:t xml:space="preserve"> сельского</w:t>
            </w:r>
            <w:proofErr w:type="gramEnd"/>
            <w:r w:rsidRPr="00751CE9">
              <w:t xml:space="preserve"> поселения </w:t>
            </w:r>
            <w:r w:rsidR="003733AE">
              <w:t>Мос</w:t>
            </w:r>
            <w:r w:rsidR="009311A2">
              <w:t>ковский</w:t>
            </w:r>
            <w:r w:rsidRPr="00751CE9">
              <w:t xml:space="preserve"> сельсовет муниципального района Дюртюлинский район Республики Башкортостан</w:t>
            </w:r>
          </w:p>
          <w:p w:rsidR="00E63B88" w:rsidRPr="00FA43AC" w:rsidRDefault="00E63B88" w:rsidP="009D7AF4">
            <w:pPr>
              <w:tabs>
                <w:tab w:val="left" w:pos="838"/>
              </w:tabs>
              <w:jc w:val="both"/>
            </w:pPr>
            <w:r w:rsidRPr="00FA43AC">
              <w:t xml:space="preserve">от </w:t>
            </w:r>
            <w:r w:rsidR="003733AE">
              <w:t>22</w:t>
            </w:r>
            <w:r w:rsidR="009311A2">
              <w:t>.02.</w:t>
            </w:r>
            <w:r w:rsidRPr="00FA43AC">
              <w:t>201</w:t>
            </w:r>
            <w:r>
              <w:t>7</w:t>
            </w:r>
            <w:r w:rsidRPr="00FA43AC">
              <w:t xml:space="preserve"> г.  № </w:t>
            </w:r>
            <w:r w:rsidR="003733AE">
              <w:t>6/8</w:t>
            </w:r>
            <w:bookmarkStart w:id="0" w:name="_GoBack"/>
            <w:bookmarkEnd w:id="0"/>
          </w:p>
          <w:p w:rsidR="00E63B88" w:rsidRPr="00FA43AC" w:rsidRDefault="00E63B88" w:rsidP="009D7AF4">
            <w:pPr>
              <w:tabs>
                <w:tab w:val="left" w:pos="838"/>
              </w:tabs>
              <w:ind w:left="-284" w:firstLine="426"/>
              <w:jc w:val="both"/>
            </w:pP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1D7B5A">
      <w:pPr>
        <w:tabs>
          <w:tab w:val="left" w:pos="1134"/>
        </w:tabs>
        <w:ind w:left="567"/>
        <w:jc w:val="center"/>
        <w:rPr>
          <w:b/>
          <w:sz w:val="28"/>
        </w:rPr>
      </w:pPr>
      <w:r w:rsidRPr="00697FA4">
        <w:rPr>
          <w:b/>
          <w:sz w:val="28"/>
        </w:rPr>
        <w:lastRenderedPageBreak/>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A6CAA">
        <w:rPr>
          <w:sz w:val="28"/>
        </w:rPr>
        <w:t xml:space="preserve"> </w:t>
      </w:r>
      <w:r w:rsidR="001D7B5A">
        <w:rPr>
          <w:sz w:val="28"/>
        </w:rPr>
        <w:t>Ответственное лицо</w:t>
      </w:r>
      <w:r w:rsidR="001D7B5A" w:rsidRPr="0001628E">
        <w:rPr>
          <w:sz w:val="28"/>
        </w:rPr>
        <w:t xml:space="preserve">) </w:t>
      </w:r>
      <w:r w:rsidR="003703E5">
        <w:rPr>
          <w:sz w:val="28"/>
        </w:rPr>
        <w:t xml:space="preserve">в Администрации </w:t>
      </w:r>
      <w:r w:rsidR="00E63B88" w:rsidRPr="00E63B88">
        <w:rPr>
          <w:sz w:val="28"/>
          <w:szCs w:val="28"/>
        </w:rPr>
        <w:t xml:space="preserve">сельского поселения </w:t>
      </w:r>
      <w:r w:rsidR="003733AE">
        <w:rPr>
          <w:sz w:val="28"/>
          <w:szCs w:val="28"/>
        </w:rPr>
        <w:t>Мос</w:t>
      </w:r>
      <w:r w:rsidR="009311A2">
        <w:rPr>
          <w:sz w:val="28"/>
          <w:szCs w:val="28"/>
        </w:rPr>
        <w:t>ковский</w:t>
      </w:r>
      <w:r w:rsidR="00E63B88" w:rsidRPr="00E63B88">
        <w:rPr>
          <w:sz w:val="28"/>
          <w:szCs w:val="28"/>
        </w:rPr>
        <w:t xml:space="preserve"> сельсовет муниципального района Дюртюлинский район Республики Башкортостан</w:t>
      </w:r>
      <w:r w:rsidR="008C70C3" w:rsidRPr="008C70C3">
        <w:rPr>
          <w:sz w:val="28"/>
          <w:szCs w:val="28"/>
        </w:rPr>
        <w:t xml:space="preserve">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 xml:space="preserve">при выполнении функции по защите </w:t>
      </w:r>
      <w:proofErr w:type="spellStart"/>
      <w:r w:rsidR="001D7B5A" w:rsidRPr="004D1194">
        <w:rPr>
          <w:sz w:val="28"/>
          <w:szCs w:val="28"/>
        </w:rPr>
        <w:t>ПДн</w:t>
      </w:r>
      <w:proofErr w:type="spellEnd"/>
      <w:r w:rsidR="001D7B5A">
        <w:rPr>
          <w:sz w:val="28"/>
          <w:szCs w:val="28"/>
        </w:rPr>
        <w:t xml:space="preserve"> в </w:t>
      </w:r>
      <w:proofErr w:type="spellStart"/>
      <w:r w:rsidR="001D7B5A" w:rsidRPr="00BC3544">
        <w:rPr>
          <w:sz w:val="28"/>
          <w:szCs w:val="28"/>
        </w:rPr>
        <w:t>ИСПДн</w:t>
      </w:r>
      <w:proofErr w:type="spellEnd"/>
      <w:r w:rsidR="001D7B5A" w:rsidRPr="004D1194">
        <w:rPr>
          <w:sz w:val="28"/>
          <w:szCs w:val="28"/>
        </w:rPr>
        <w:t>.</w:t>
      </w:r>
    </w:p>
    <w:p w:rsidR="001D7B5A" w:rsidRPr="006F40AB" w:rsidRDefault="001D7B5A" w:rsidP="001D7B5A">
      <w:pPr>
        <w:pStyle w:val="af8"/>
        <w:widowControl/>
        <w:numPr>
          <w:ilvl w:val="0"/>
          <w:numId w:val="5"/>
        </w:numPr>
        <w:tabs>
          <w:tab w:val="left" w:pos="993"/>
          <w:tab w:val="left" w:pos="1276"/>
        </w:tabs>
        <w:autoSpaceDE/>
        <w:autoSpaceDN/>
        <w:adjustRightInd/>
        <w:contextualSpacing w:val="0"/>
        <w:jc w:val="both"/>
        <w:rPr>
          <w:vanish/>
          <w:sz w:val="28"/>
          <w:szCs w:val="28"/>
        </w:rPr>
      </w:pPr>
      <w:bookmarkStart w:id="1" w:name="_Toc189278671"/>
      <w:bookmarkStart w:id="2" w:name="_Toc244660789"/>
      <w:bookmarkStart w:id="3" w:name="_Toc245010898"/>
      <w:bookmarkStart w:id="4" w:name="_Toc259106505"/>
      <w:bookmarkStart w:id="5" w:name="_Toc259107700"/>
    </w:p>
    <w:p w:rsidR="001D7B5A" w:rsidRDefault="001D7B5A" w:rsidP="001D7B5A">
      <w:pPr>
        <w:widowControl/>
        <w:tabs>
          <w:tab w:val="left" w:pos="993"/>
          <w:tab w:val="left" w:pos="1276"/>
        </w:tabs>
        <w:autoSpaceDE/>
        <w:autoSpaceDN/>
        <w:adjustRightInd/>
        <w:ind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Главы </w:t>
      </w:r>
      <w:r w:rsidR="00D81FF8">
        <w:rPr>
          <w:sz w:val="28"/>
          <w:szCs w:val="28"/>
        </w:rPr>
        <w:t>сельского поселения</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6C0893">
        <w:rPr>
          <w:color w:val="000000"/>
          <w:sz w:val="28"/>
          <w:szCs w:val="28"/>
        </w:rPr>
        <w:t xml:space="preserve"> </w:t>
      </w:r>
      <w:r>
        <w:rPr>
          <w:sz w:val="28"/>
          <w:szCs w:val="28"/>
        </w:rPr>
        <w:t>Ответственное лицо</w:t>
      </w:r>
      <w:r w:rsidR="005510E0">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законодательные акты, нормативные и методические материалы по вопросам, связанным с обеспечением защиты </w:t>
      </w:r>
      <w:proofErr w:type="spellStart"/>
      <w:r w:rsidRPr="004D1194">
        <w:rPr>
          <w:szCs w:val="28"/>
        </w:rPr>
        <w:t>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структуру </w:t>
      </w:r>
      <w:proofErr w:type="spellStart"/>
      <w:r w:rsidRPr="004D1194">
        <w:rPr>
          <w:szCs w:val="28"/>
        </w:rPr>
        <w:t>ИСПДн</w:t>
      </w:r>
      <w:proofErr w:type="spellEnd"/>
      <w:r w:rsidRPr="004D1194">
        <w:rPr>
          <w:szCs w:val="28"/>
        </w:rPr>
        <w:t xml:space="preserve">, особенности обработки </w:t>
      </w:r>
      <w:proofErr w:type="spellStart"/>
      <w:r w:rsidRPr="004D1194">
        <w:rPr>
          <w:szCs w:val="28"/>
        </w:rPr>
        <w:t>ПДн</w:t>
      </w:r>
      <w:proofErr w:type="spellEnd"/>
      <w:r w:rsidRPr="004D1194">
        <w:rPr>
          <w:szCs w:val="28"/>
        </w:rPr>
        <w:t xml:space="preserve">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функции системы защиты персональных данных (далее </w:t>
      </w:r>
      <w:proofErr w:type="spellStart"/>
      <w:r w:rsidRPr="004D1194">
        <w:rPr>
          <w:szCs w:val="28"/>
        </w:rPr>
        <w:t>СЗПДн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документацию на используемые в </w:t>
      </w:r>
      <w:proofErr w:type="spellStart"/>
      <w:r w:rsidRPr="004D1194">
        <w:rPr>
          <w:szCs w:val="28"/>
        </w:rPr>
        <w:t>СЗПДн</w:t>
      </w:r>
      <w:proofErr w:type="spellEnd"/>
      <w:r w:rsidRPr="004D1194">
        <w:rPr>
          <w:szCs w:val="28"/>
        </w:rPr>
        <w:t xml:space="preserve">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методы и средства контроля эффективности защиты </w:t>
      </w:r>
      <w:proofErr w:type="spellStart"/>
      <w:r w:rsidRPr="004D1194">
        <w:rPr>
          <w:szCs w:val="28"/>
        </w:rPr>
        <w:t>ПДн</w:t>
      </w:r>
      <w:proofErr w:type="spellEnd"/>
      <w:r w:rsidRPr="004D1194">
        <w:rPr>
          <w:szCs w:val="28"/>
        </w:rPr>
        <w:t>,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методы планирования и организации проведения работ по защите </w:t>
      </w:r>
      <w:proofErr w:type="spellStart"/>
      <w:r w:rsidRPr="004D1194">
        <w:rPr>
          <w:szCs w:val="28"/>
        </w:rPr>
        <w:t>ПДн</w:t>
      </w:r>
      <w:proofErr w:type="spellEnd"/>
      <w:r w:rsidRPr="004D1194">
        <w:rPr>
          <w:szCs w:val="28"/>
        </w:rPr>
        <w:t>;</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w:t>
      </w:r>
      <w:proofErr w:type="spellStart"/>
      <w:r>
        <w:rPr>
          <w:sz w:val="28"/>
          <w:szCs w:val="28"/>
        </w:rPr>
        <w:t>ИСПДн</w:t>
      </w:r>
      <w:proofErr w:type="spellEnd"/>
      <w:r>
        <w:rPr>
          <w:sz w:val="28"/>
          <w:szCs w:val="28"/>
        </w:rPr>
        <w:t xml:space="preserve">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w:t>
      </w:r>
      <w:proofErr w:type="spellStart"/>
      <w:r w:rsidRPr="004D1194">
        <w:rPr>
          <w:sz w:val="28"/>
          <w:szCs w:val="28"/>
        </w:rPr>
        <w:t>ИСПДн</w:t>
      </w:r>
      <w:proofErr w:type="spellEnd"/>
      <w:r w:rsidRPr="004D1194">
        <w:rPr>
          <w:sz w:val="28"/>
          <w:szCs w:val="28"/>
        </w:rPr>
        <w:t xml:space="preserve">, а также правильность использования и штатного функционирования средств защиты информации, подготовку сотрудников (пользователей </w:t>
      </w:r>
      <w:proofErr w:type="spellStart"/>
      <w:r w:rsidRPr="004D1194">
        <w:rPr>
          <w:sz w:val="28"/>
          <w:szCs w:val="28"/>
        </w:rPr>
        <w:t>ИСПДн</w:t>
      </w:r>
      <w:proofErr w:type="spellEnd"/>
      <w:r w:rsidRPr="004D1194">
        <w:rPr>
          <w:sz w:val="28"/>
          <w:szCs w:val="28"/>
        </w:rPr>
        <w:t xml:space="preserve">) по вопросам безопасной обработки информации в </w:t>
      </w:r>
      <w:proofErr w:type="spellStart"/>
      <w:r w:rsidRPr="004D1194">
        <w:rPr>
          <w:sz w:val="28"/>
          <w:szCs w:val="28"/>
        </w:rPr>
        <w:t>ИСПДн</w:t>
      </w:r>
      <w:proofErr w:type="spellEnd"/>
      <w:r>
        <w:rPr>
          <w:sz w:val="28"/>
          <w:szCs w:val="28"/>
        </w:rPr>
        <w:t>.</w:t>
      </w:r>
    </w:p>
    <w:p w:rsidR="001D7B5A" w:rsidRDefault="001D7B5A" w:rsidP="001D7B5A">
      <w:pPr>
        <w:widowControl/>
        <w:tabs>
          <w:tab w:val="left" w:pos="993"/>
          <w:tab w:val="left" w:pos="1276"/>
        </w:tabs>
        <w:autoSpaceDE/>
        <w:autoSpaceDN/>
        <w:adjustRightInd/>
        <w:ind w:left="852"/>
        <w:jc w:val="both"/>
        <w:rPr>
          <w:sz w:val="28"/>
          <w:szCs w:val="28"/>
        </w:rPr>
      </w:pPr>
    </w:p>
    <w:p w:rsidR="009311A2" w:rsidRDefault="009311A2" w:rsidP="001D7B5A">
      <w:pPr>
        <w:widowControl/>
        <w:tabs>
          <w:tab w:val="left" w:pos="993"/>
          <w:tab w:val="left" w:pos="1276"/>
        </w:tabs>
        <w:autoSpaceDE/>
        <w:autoSpaceDN/>
        <w:adjustRightInd/>
        <w:ind w:left="852"/>
        <w:jc w:val="both"/>
        <w:rPr>
          <w:sz w:val="28"/>
          <w:szCs w:val="28"/>
        </w:rPr>
      </w:pPr>
    </w:p>
    <w:p w:rsidR="009311A2" w:rsidRDefault="009311A2" w:rsidP="001D7B5A">
      <w:pPr>
        <w:widowControl/>
        <w:tabs>
          <w:tab w:val="left" w:pos="993"/>
          <w:tab w:val="left" w:pos="1276"/>
        </w:tabs>
        <w:autoSpaceDE/>
        <w:autoSpaceDN/>
        <w:adjustRightInd/>
        <w:ind w:left="852"/>
        <w:jc w:val="both"/>
        <w:rPr>
          <w:sz w:val="28"/>
          <w:szCs w:val="28"/>
        </w:rPr>
      </w:pPr>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1"/>
    <w:bookmarkEnd w:id="2"/>
    <w:bookmarkEnd w:id="3"/>
    <w:bookmarkEnd w:id="4"/>
    <w:bookmarkEnd w:id="5"/>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CA152C" w:rsidRDefault="001D7B5A" w:rsidP="001D7B5A">
      <w:pPr>
        <w:pStyle w:val="af8"/>
        <w:widowControl/>
        <w:numPr>
          <w:ilvl w:val="0"/>
          <w:numId w:val="15"/>
        </w:numPr>
        <w:tabs>
          <w:tab w:val="left" w:pos="993"/>
        </w:tabs>
        <w:autoSpaceDE/>
        <w:autoSpaceDN/>
        <w:adjustRightInd/>
        <w:contextualSpacing w:val="0"/>
        <w:jc w:val="both"/>
        <w:rPr>
          <w:vanish/>
          <w:sz w:val="28"/>
          <w:szCs w:val="28"/>
        </w:rPr>
      </w:pP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 техническому обеспечению безопасности персональных данных при их обработке в </w:t>
      </w:r>
      <w:proofErr w:type="spellStart"/>
      <w:r w:rsidRPr="00B8439B">
        <w:rPr>
          <w:szCs w:val="28"/>
        </w:rPr>
        <w:t>ИСПДн</w:t>
      </w:r>
      <w:proofErr w:type="spellEnd"/>
      <w:r w:rsidRPr="00B8439B">
        <w:rPr>
          <w:szCs w:val="28"/>
        </w:rPr>
        <w:t>, в том числе:</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1D7B5A">
      <w:pPr>
        <w:pStyle w:val="12"/>
        <w:numPr>
          <w:ilvl w:val="0"/>
          <w:numId w:val="16"/>
        </w:numPr>
        <w:tabs>
          <w:tab w:val="left" w:pos="993"/>
        </w:tabs>
        <w:spacing w:line="240" w:lineRule="auto"/>
        <w:ind w:left="0"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1D7B5A">
      <w:pPr>
        <w:pStyle w:val="12"/>
        <w:numPr>
          <w:ilvl w:val="0"/>
          <w:numId w:val="16"/>
        </w:numPr>
        <w:tabs>
          <w:tab w:val="left" w:pos="993"/>
        </w:tabs>
        <w:spacing w:line="240" w:lineRule="auto"/>
        <w:ind w:left="0" w:firstLine="1152"/>
        <w:rPr>
          <w:szCs w:val="28"/>
        </w:rPr>
      </w:pPr>
      <w:r w:rsidRPr="00BE2A0B">
        <w:rPr>
          <w:szCs w:val="28"/>
        </w:rPr>
        <w:t>мероприятий по выбору средств защиты персональных данных;</w:t>
      </w:r>
    </w:p>
    <w:p w:rsidR="001D7B5A" w:rsidRPr="00BE2A0B" w:rsidRDefault="001D7B5A" w:rsidP="001D7B5A">
      <w:pPr>
        <w:pStyle w:val="12"/>
        <w:numPr>
          <w:ilvl w:val="1"/>
          <w:numId w:val="15"/>
        </w:numPr>
        <w:tabs>
          <w:tab w:val="left" w:pos="993"/>
        </w:tabs>
        <w:spacing w:line="240" w:lineRule="auto"/>
        <w:ind w:left="0" w:firstLine="851"/>
        <w:rPr>
          <w:szCs w:val="28"/>
        </w:rPr>
      </w:pPr>
      <w:r w:rsidRPr="00BE2A0B">
        <w:rPr>
          <w:szCs w:val="28"/>
        </w:rPr>
        <w:t xml:space="preserve">своевременное обнаружение фактов несанкционированного доступа к персональным данным, обрабатываемым в </w:t>
      </w:r>
      <w:proofErr w:type="spellStart"/>
      <w:r w:rsidRPr="00BE2A0B">
        <w:rPr>
          <w:szCs w:val="28"/>
        </w:rPr>
        <w:t>ИСПДн</w:t>
      </w:r>
      <w:proofErr w:type="spellEnd"/>
      <w:r w:rsidRPr="00BE2A0B">
        <w:rPr>
          <w:szCs w:val="28"/>
        </w:rP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постоянный контроль за обеспечением уровня защищенности персональных данных, при их обработке в </w:t>
      </w:r>
      <w:proofErr w:type="spellStart"/>
      <w:r w:rsidRPr="00B8439B">
        <w:rPr>
          <w:szCs w:val="28"/>
        </w:rPr>
        <w:t>ИСПДн</w:t>
      </w:r>
      <w:proofErr w:type="spellEnd"/>
      <w:r w:rsidRPr="00B8439B">
        <w:rPr>
          <w:szCs w:val="28"/>
        </w:rP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осуществлени</w:t>
      </w:r>
      <w:r>
        <w:rPr>
          <w:szCs w:val="28"/>
        </w:rPr>
        <w:t>е</w:t>
      </w:r>
      <w:r w:rsidR="005510E0">
        <w:rPr>
          <w:szCs w:val="28"/>
        </w:rPr>
        <w:t xml:space="preserve"> </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организация периодической проверки электронных журналов автоматизированных средств </w:t>
      </w:r>
      <w:proofErr w:type="spellStart"/>
      <w:r w:rsidRPr="00B8439B">
        <w:rPr>
          <w:szCs w:val="28"/>
        </w:rPr>
        <w:t>ИСПДн</w:t>
      </w:r>
      <w:proofErr w:type="spellEnd"/>
      <w:r w:rsidRPr="00B8439B">
        <w:rPr>
          <w:szCs w:val="28"/>
        </w:rPr>
        <w:t xml:space="preserve"> с целью анализа запросов пользователей </w:t>
      </w:r>
      <w:proofErr w:type="spellStart"/>
      <w:r w:rsidRPr="00B8439B">
        <w:rPr>
          <w:szCs w:val="28"/>
        </w:rPr>
        <w:t>ИСПДн</w:t>
      </w:r>
      <w:proofErr w:type="spellEnd"/>
      <w:r w:rsidRPr="00B8439B">
        <w:rPr>
          <w:szCs w:val="28"/>
        </w:rPr>
        <w:t xml:space="preserve"> на получение доступа к персональным данным, а также актов предоставления персональных данных по этим запросам;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организация ведения </w:t>
      </w:r>
      <w:proofErr w:type="spellStart"/>
      <w:r w:rsidRPr="00B8439B">
        <w:rPr>
          <w:szCs w:val="28"/>
        </w:rPr>
        <w:t>поэкземплярного</w:t>
      </w:r>
      <w:proofErr w:type="spellEnd"/>
      <w:r w:rsidRPr="00B8439B">
        <w:rPr>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lastRenderedPageBreak/>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w:t>
      </w:r>
      <w:proofErr w:type="spellStart"/>
      <w:r w:rsidRPr="004D1194">
        <w:rPr>
          <w:szCs w:val="28"/>
        </w:rPr>
        <w:t>ПДн</w:t>
      </w:r>
      <w:proofErr w:type="spellEnd"/>
      <w:r w:rsidRPr="004D1194">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1D7B5A">
      <w:pPr>
        <w:pStyle w:val="12"/>
        <w:numPr>
          <w:ilvl w:val="1"/>
          <w:numId w:val="15"/>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 xml:space="preserve">матрицы доступа сотрудников к защищаемым ресурсам </w:t>
      </w:r>
      <w:proofErr w:type="spellStart"/>
      <w:r>
        <w:rPr>
          <w:szCs w:val="28"/>
        </w:rPr>
        <w:t>ИСПДн</w:t>
      </w:r>
      <w:proofErr w:type="spellEnd"/>
      <w:r w:rsidRPr="004D1194">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w:t>
      </w:r>
      <w:proofErr w:type="spellStart"/>
      <w:r w:rsidRPr="004D1194">
        <w:rPr>
          <w:szCs w:val="28"/>
        </w:rPr>
        <w:t>ИСПДн</w:t>
      </w:r>
      <w:proofErr w:type="spellEnd"/>
      <w:r w:rsidRPr="004D1194">
        <w:rPr>
          <w:szCs w:val="28"/>
        </w:rPr>
        <w:t>,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w:t>
      </w:r>
      <w:r w:rsidR="005510E0">
        <w:rPr>
          <w:szCs w:val="28"/>
        </w:rPr>
        <w:t xml:space="preserve"> </w:t>
      </w:r>
      <w:r>
        <w:rPr>
          <w:szCs w:val="28"/>
        </w:rPr>
        <w:t>системы защиты персональных данных</w:t>
      </w:r>
      <w:r w:rsidRPr="004D1194">
        <w:rPr>
          <w:szCs w:val="28"/>
        </w:rPr>
        <w:t xml:space="preserve">; </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 xml:space="preserve">пользователей </w:t>
      </w:r>
      <w:proofErr w:type="spellStart"/>
      <w:r w:rsidRPr="004D1194">
        <w:rPr>
          <w:szCs w:val="28"/>
        </w:rPr>
        <w:t>ИСПДн</w:t>
      </w:r>
      <w:proofErr w:type="spellEnd"/>
      <w:r w:rsidR="001A6CAA">
        <w:rPr>
          <w:szCs w:val="28"/>
        </w:rPr>
        <w:t xml:space="preserve"> </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1D7B5A">
      <w:pPr>
        <w:pStyle w:val="12"/>
        <w:numPr>
          <w:ilvl w:val="1"/>
          <w:numId w:val="15"/>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1D7B5A">
      <w:pPr>
        <w:pStyle w:val="12"/>
        <w:numPr>
          <w:ilvl w:val="1"/>
          <w:numId w:val="15"/>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участвовать в проведении служебных расследований фактов нарушения или угрозы нарушения безопасности защищаемой </w:t>
      </w:r>
      <w:proofErr w:type="spellStart"/>
      <w:r w:rsidRPr="004D1194">
        <w:rPr>
          <w:szCs w:val="28"/>
        </w:rPr>
        <w:t>ПДн</w:t>
      </w:r>
      <w:proofErr w:type="spellEnd"/>
      <w:r>
        <w:rPr>
          <w:szCs w:val="28"/>
        </w:rPr>
        <w:t xml:space="preserve">, попыток несанкционированного доступа в </w:t>
      </w:r>
      <w:proofErr w:type="spellStart"/>
      <w:r>
        <w:rPr>
          <w:szCs w:val="28"/>
        </w:rPr>
        <w:t>ИСПДн</w:t>
      </w:r>
      <w:proofErr w:type="spellEnd"/>
      <w:r>
        <w:rPr>
          <w:szCs w:val="28"/>
        </w:rPr>
        <w:t xml:space="preserve">, несоблюдения </w:t>
      </w:r>
      <w:r w:rsidRPr="00B8439B">
        <w:rPr>
          <w:szCs w:val="28"/>
        </w:rPr>
        <w:t xml:space="preserve">правил и условий работы в </w:t>
      </w:r>
      <w:proofErr w:type="spellStart"/>
      <w:r w:rsidRPr="00B8439B">
        <w:rPr>
          <w:szCs w:val="28"/>
        </w:rPr>
        <w:t>ИСПДн</w:t>
      </w:r>
      <w:proofErr w:type="spellEnd"/>
      <w:r w:rsidRPr="00B8439B">
        <w:rPr>
          <w:szCs w:val="28"/>
        </w:rPr>
        <w:t>,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w:t>
      </w:r>
      <w:proofErr w:type="spellStart"/>
      <w:r w:rsidRPr="004D1194">
        <w:rPr>
          <w:szCs w:val="28"/>
        </w:rPr>
        <w:t>ИСПДн</w:t>
      </w:r>
      <w:proofErr w:type="spellEnd"/>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контролировать работу пользователей в </w:t>
      </w:r>
      <w:proofErr w:type="spellStart"/>
      <w:r w:rsidRPr="004D1194">
        <w:rPr>
          <w:szCs w:val="28"/>
        </w:rPr>
        <w:t>ИСПДн</w:t>
      </w:r>
      <w:proofErr w:type="spellEnd"/>
      <w:r w:rsidRPr="004D1194">
        <w:rPr>
          <w:szCs w:val="28"/>
        </w:rPr>
        <w:t>;</w:t>
      </w:r>
    </w:p>
    <w:p w:rsidR="001D7B5A" w:rsidRPr="00534478" w:rsidRDefault="001D7B5A" w:rsidP="001D7B5A">
      <w:pPr>
        <w:pStyle w:val="12"/>
        <w:numPr>
          <w:ilvl w:val="1"/>
          <w:numId w:val="15"/>
        </w:numPr>
        <w:tabs>
          <w:tab w:val="left" w:pos="993"/>
        </w:tabs>
        <w:spacing w:line="240" w:lineRule="auto"/>
        <w:ind w:left="0"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1D7B5A">
      <w:pPr>
        <w:pStyle w:val="12"/>
        <w:numPr>
          <w:ilvl w:val="1"/>
          <w:numId w:val="15"/>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 xml:space="preserve">Главой </w:t>
      </w:r>
      <w:r w:rsidR="00D81FF8">
        <w:rPr>
          <w:szCs w:val="28"/>
        </w:rPr>
        <w:t>сельского поселения</w:t>
      </w:r>
      <w:r w:rsidRPr="004D1194">
        <w:rPr>
          <w:szCs w:val="28"/>
        </w:rPr>
        <w:t xml:space="preserve"> о прекращении обработки информации, как в целом в </w:t>
      </w:r>
      <w:proofErr w:type="spellStart"/>
      <w:r w:rsidRPr="004D1194">
        <w:rPr>
          <w:szCs w:val="28"/>
        </w:rPr>
        <w:t>ИСПДн</w:t>
      </w:r>
      <w:proofErr w:type="spellEnd"/>
      <w:r w:rsidRPr="004D1194">
        <w:rPr>
          <w:szCs w:val="28"/>
        </w:rPr>
        <w:t xml:space="preserve">, так и отдельных пользователей, в </w:t>
      </w:r>
      <w:r w:rsidRPr="004D1194">
        <w:rPr>
          <w:szCs w:val="28"/>
        </w:rPr>
        <w:lastRenderedPageBreak/>
        <w:t xml:space="preserve">случае выявления нарушений установленного порядка работ или нарушения функционирования </w:t>
      </w:r>
      <w:proofErr w:type="spellStart"/>
      <w:r w:rsidRPr="004D1194">
        <w:rPr>
          <w:szCs w:val="28"/>
        </w:rPr>
        <w:t>И</w:t>
      </w:r>
      <w:r>
        <w:rPr>
          <w:szCs w:val="28"/>
        </w:rPr>
        <w:t>СПДн</w:t>
      </w:r>
      <w:proofErr w:type="spellEnd"/>
      <w:r>
        <w:rPr>
          <w:szCs w:val="28"/>
        </w:rPr>
        <w:t>;</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1D7B5A">
      <w:pPr>
        <w:pStyle w:val="12"/>
        <w:numPr>
          <w:ilvl w:val="1"/>
          <w:numId w:val="15"/>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1D7B5A">
      <w:pPr>
        <w:pStyle w:val="12"/>
        <w:numPr>
          <w:ilvl w:val="1"/>
          <w:numId w:val="15"/>
        </w:numPr>
        <w:tabs>
          <w:tab w:val="left" w:pos="993"/>
        </w:tabs>
        <w:spacing w:line="240" w:lineRule="auto"/>
        <w:ind w:left="0" w:firstLine="851"/>
        <w:rPr>
          <w:szCs w:val="28"/>
        </w:rPr>
      </w:pPr>
      <w:r w:rsidRPr="00B8439B">
        <w:rPr>
          <w:szCs w:val="28"/>
        </w:rPr>
        <w:t xml:space="preserve">вносить руководству предложения о наказании отдельных сотрудников, допущенных к работе в </w:t>
      </w:r>
      <w:proofErr w:type="spellStart"/>
      <w:r w:rsidRPr="00B8439B">
        <w:rPr>
          <w:szCs w:val="28"/>
        </w:rPr>
        <w:t>ИСПДн</w:t>
      </w:r>
      <w:proofErr w:type="spellEnd"/>
      <w:r w:rsidRPr="00B8439B">
        <w:rPr>
          <w:szCs w:val="28"/>
        </w:rPr>
        <w:t xml:space="preserve">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proofErr w:type="gramStart"/>
      <w:r w:rsidRPr="00367D15">
        <w:rPr>
          <w:i/>
        </w:rPr>
        <w:t>С  инструкцией</w:t>
      </w:r>
      <w:proofErr w:type="gramEnd"/>
      <w:r w:rsidRPr="00367D15">
        <w:rPr>
          <w:i/>
        </w:rPr>
        <w:t xml:space="preserve"> ознакомлен(а</w:t>
      </w:r>
      <w:r w:rsidRPr="00F82694">
        <w:rPr>
          <w:i/>
        </w:rPr>
        <w:t>)</w:t>
      </w:r>
      <w:r>
        <w:rPr>
          <w:i/>
        </w:rPr>
        <w:t>________________________________________________</w:t>
      </w:r>
    </w:p>
    <w:sectPr w:rsidR="001D7B5A" w:rsidSect="0065743A">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6C" w:rsidRDefault="0025626C" w:rsidP="0063651D">
      <w:r>
        <w:separator/>
      </w:r>
    </w:p>
  </w:endnote>
  <w:endnote w:type="continuationSeparator" w:id="0">
    <w:p w:rsidR="0025626C" w:rsidRDefault="0025626C"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6C" w:rsidRDefault="0025626C" w:rsidP="0063651D">
      <w:r>
        <w:separator/>
      </w:r>
    </w:p>
  </w:footnote>
  <w:footnote w:type="continuationSeparator" w:id="0">
    <w:p w:rsidR="0025626C" w:rsidRDefault="0025626C" w:rsidP="0063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D" w:rsidRDefault="0063651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15:restartNumberingAfterBreak="0">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537D3"/>
    <w:rsid w:val="00061230"/>
    <w:rsid w:val="000830C8"/>
    <w:rsid w:val="000831FC"/>
    <w:rsid w:val="000A2AF2"/>
    <w:rsid w:val="000D09A7"/>
    <w:rsid w:val="001A6CAA"/>
    <w:rsid w:val="001A7984"/>
    <w:rsid w:val="001D7B5A"/>
    <w:rsid w:val="00224962"/>
    <w:rsid w:val="0025626C"/>
    <w:rsid w:val="002701D7"/>
    <w:rsid w:val="00282A91"/>
    <w:rsid w:val="002E39AC"/>
    <w:rsid w:val="00324161"/>
    <w:rsid w:val="003703E5"/>
    <w:rsid w:val="003733AE"/>
    <w:rsid w:val="003B7B54"/>
    <w:rsid w:val="004D0050"/>
    <w:rsid w:val="005510E0"/>
    <w:rsid w:val="005737BA"/>
    <w:rsid w:val="0063651D"/>
    <w:rsid w:val="0065389D"/>
    <w:rsid w:val="0068487A"/>
    <w:rsid w:val="00697FA4"/>
    <w:rsid w:val="006A6A61"/>
    <w:rsid w:val="006C0893"/>
    <w:rsid w:val="00713DD6"/>
    <w:rsid w:val="00730A9B"/>
    <w:rsid w:val="007549DB"/>
    <w:rsid w:val="007602E5"/>
    <w:rsid w:val="007D6FE4"/>
    <w:rsid w:val="007F1F53"/>
    <w:rsid w:val="008343ED"/>
    <w:rsid w:val="008753EB"/>
    <w:rsid w:val="008C70C3"/>
    <w:rsid w:val="009311A2"/>
    <w:rsid w:val="00933AA1"/>
    <w:rsid w:val="009F08A1"/>
    <w:rsid w:val="00A21669"/>
    <w:rsid w:val="00A2205C"/>
    <w:rsid w:val="00A4491C"/>
    <w:rsid w:val="00A473CC"/>
    <w:rsid w:val="00AA5E37"/>
    <w:rsid w:val="00AD7FC3"/>
    <w:rsid w:val="00AE4CEE"/>
    <w:rsid w:val="00B0669E"/>
    <w:rsid w:val="00B16B51"/>
    <w:rsid w:val="00B3606D"/>
    <w:rsid w:val="00B856C8"/>
    <w:rsid w:val="00BC5116"/>
    <w:rsid w:val="00BC749E"/>
    <w:rsid w:val="00C946D0"/>
    <w:rsid w:val="00D81FF8"/>
    <w:rsid w:val="00DB1F01"/>
    <w:rsid w:val="00DF7554"/>
    <w:rsid w:val="00E63B88"/>
    <w:rsid w:val="00E73DE2"/>
    <w:rsid w:val="00E9781E"/>
    <w:rsid w:val="00EA6AAB"/>
    <w:rsid w:val="00EB3257"/>
    <w:rsid w:val="00EB559B"/>
    <w:rsid w:val="00ED4988"/>
    <w:rsid w:val="00EE6C0A"/>
    <w:rsid w:val="00F26EAC"/>
    <w:rsid w:val="00F47C4D"/>
    <w:rsid w:val="00F51485"/>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33F0C"/>
  <w15:docId w15:val="{F3952ECB-64D6-430F-8A0F-DD41D3A2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PK1</cp:lastModifiedBy>
  <cp:revision>14</cp:revision>
  <cp:lastPrinted>2017-06-16T10:42:00Z</cp:lastPrinted>
  <dcterms:created xsi:type="dcterms:W3CDTF">2017-04-13T08:32:00Z</dcterms:created>
  <dcterms:modified xsi:type="dcterms:W3CDTF">2017-06-22T10:22:00Z</dcterms:modified>
</cp:coreProperties>
</file>