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4" w:type="dxa"/>
        <w:tblLayout w:type="fixed"/>
        <w:tblLook w:val="04A0"/>
      </w:tblPr>
      <w:tblGrid>
        <w:gridCol w:w="993"/>
        <w:gridCol w:w="6804"/>
        <w:gridCol w:w="1284"/>
      </w:tblGrid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  <w:proofErr w:type="spellStart"/>
            <w:r w:rsidRPr="00D6578A">
              <w:rPr>
                <w:sz w:val="22"/>
                <w:szCs w:val="22"/>
              </w:rPr>
              <w:t>п</w:t>
            </w:r>
            <w:proofErr w:type="spellEnd"/>
            <w:r w:rsidRPr="00D6578A">
              <w:rPr>
                <w:sz w:val="22"/>
                <w:szCs w:val="22"/>
              </w:rPr>
              <w:t>/</w:t>
            </w:r>
            <w:proofErr w:type="spellStart"/>
            <w:r w:rsidRPr="00D657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Номер страницы</w:t>
            </w: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Введение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jc w:val="center"/>
              <w:rPr>
                <w:b/>
                <w:sz w:val="22"/>
                <w:szCs w:val="22"/>
                <w:lang w:val="en-US"/>
              </w:rPr>
            </w:pPr>
            <w:r w:rsidRPr="00D6578A">
              <w:rPr>
                <w:b/>
                <w:sz w:val="22"/>
                <w:szCs w:val="22"/>
              </w:rPr>
              <w:t xml:space="preserve">Раздел </w:t>
            </w:r>
            <w:r w:rsidRPr="00D6578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jc w:val="both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Порядок </w:t>
            </w:r>
            <w:proofErr w:type="spellStart"/>
            <w:r w:rsidRPr="00D6578A">
              <w:rPr>
                <w:b/>
                <w:sz w:val="22"/>
                <w:szCs w:val="22"/>
              </w:rPr>
              <w:t>примененияправил</w:t>
            </w:r>
            <w:proofErr w:type="spellEnd"/>
            <w:r w:rsidRPr="00D6578A">
              <w:rPr>
                <w:b/>
                <w:sz w:val="22"/>
                <w:szCs w:val="22"/>
              </w:rPr>
              <w:t xml:space="preserve"> землепользования и застройки те</w:t>
            </w:r>
            <w:r w:rsidRPr="00D6578A">
              <w:rPr>
                <w:b/>
                <w:sz w:val="22"/>
                <w:szCs w:val="22"/>
              </w:rPr>
              <w:t>р</w:t>
            </w:r>
            <w:r w:rsidRPr="00D6578A">
              <w:rPr>
                <w:b/>
                <w:sz w:val="22"/>
                <w:szCs w:val="22"/>
              </w:rPr>
              <w:t>ритории сельского поселения Московский сельсовет МР Дюрт</w:t>
            </w:r>
            <w:r w:rsidRPr="00D6578A">
              <w:rPr>
                <w:b/>
                <w:sz w:val="22"/>
                <w:szCs w:val="22"/>
              </w:rPr>
              <w:t>ю</w:t>
            </w:r>
            <w:r w:rsidRPr="00D6578A">
              <w:rPr>
                <w:b/>
                <w:sz w:val="22"/>
                <w:szCs w:val="22"/>
              </w:rPr>
              <w:t>линский район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widowControl w:val="0"/>
              <w:suppressAutoHyphens/>
              <w:autoSpaceDE w:val="0"/>
              <w:autoSpaceDN w:val="0"/>
              <w:adjustRightInd w:val="0"/>
              <w:ind w:left="-43" w:firstLine="567"/>
              <w:jc w:val="both"/>
              <w:rPr>
                <w:sz w:val="22"/>
                <w:szCs w:val="22"/>
              </w:rPr>
            </w:pPr>
            <w:r w:rsidRPr="00D6578A">
              <w:rPr>
                <w:b/>
                <w:bCs/>
                <w:sz w:val="22"/>
                <w:szCs w:val="22"/>
              </w:rPr>
              <w:t xml:space="preserve">Общие положения о правилах </w:t>
            </w:r>
            <w:r w:rsidRPr="00D6578A">
              <w:rPr>
                <w:b/>
                <w:sz w:val="22"/>
                <w:szCs w:val="22"/>
              </w:rPr>
              <w:t>землепользования и застройки территории сельского поселения  Московский сельсовет МР Дюртюлинский район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jc w:val="both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>Основные понятия, используемые в Правилах землепользов</w:t>
            </w:r>
            <w:r w:rsidRPr="00D6578A">
              <w:rPr>
                <w:bCs/>
                <w:sz w:val="22"/>
                <w:szCs w:val="22"/>
              </w:rPr>
              <w:t>а</w:t>
            </w:r>
            <w:r w:rsidRPr="00D6578A">
              <w:rPr>
                <w:bCs/>
                <w:sz w:val="22"/>
                <w:szCs w:val="22"/>
              </w:rPr>
              <w:t xml:space="preserve">ния и застройки </w:t>
            </w:r>
            <w:r w:rsidRPr="00D6578A">
              <w:rPr>
                <w:sz w:val="22"/>
                <w:szCs w:val="22"/>
              </w:rPr>
              <w:t>территории сельского поселения  Московский сельсовет МР Дюртюлинский район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jc w:val="both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 xml:space="preserve">Основания введения, назначение и состав </w:t>
            </w:r>
            <w:r w:rsidRPr="00D6578A">
              <w:rPr>
                <w:sz w:val="22"/>
                <w:szCs w:val="22"/>
              </w:rPr>
              <w:t xml:space="preserve">Правил </w:t>
            </w:r>
            <w:proofErr w:type="spellStart"/>
            <w:r w:rsidRPr="00D6578A">
              <w:rPr>
                <w:sz w:val="22"/>
                <w:szCs w:val="22"/>
              </w:rPr>
              <w:t>землеполь-зования</w:t>
            </w:r>
            <w:proofErr w:type="spellEnd"/>
            <w:r w:rsidRPr="00D6578A">
              <w:rPr>
                <w:sz w:val="22"/>
                <w:szCs w:val="22"/>
              </w:rPr>
              <w:t xml:space="preserve"> и застройки территории сельского поселения Моско</w:t>
            </w:r>
            <w:r w:rsidRPr="00D6578A">
              <w:rPr>
                <w:sz w:val="22"/>
                <w:szCs w:val="22"/>
              </w:rPr>
              <w:t>в</w:t>
            </w:r>
            <w:r w:rsidRPr="00D6578A">
              <w:rPr>
                <w:sz w:val="22"/>
                <w:szCs w:val="22"/>
              </w:rPr>
              <w:t xml:space="preserve">ский сельсовет  муниципального района </w:t>
            </w:r>
            <w:proofErr w:type="spellStart"/>
            <w:r w:rsidRPr="00D6578A">
              <w:rPr>
                <w:sz w:val="22"/>
                <w:szCs w:val="22"/>
              </w:rPr>
              <w:t>ДюртюлинскийРе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публики</w:t>
            </w:r>
            <w:proofErr w:type="spellEnd"/>
            <w:r w:rsidRPr="00D6578A">
              <w:rPr>
                <w:sz w:val="22"/>
                <w:szCs w:val="22"/>
              </w:rPr>
              <w:t xml:space="preserve"> Башкортостан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ind w:left="-43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Градостроительные регламенты и их применение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655"/>
        </w:trPr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1.4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pStyle w:val="a8"/>
              <w:spacing w:after="0"/>
              <w:ind w:left="-43" w:firstLine="709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Открытость и доступность информации о землепольз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вании и застройке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655"/>
        </w:trPr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1.5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pStyle w:val="a8"/>
              <w:spacing w:after="0"/>
              <w:ind w:left="-43" w:firstLine="709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Градостроительное зонирование сельского поселения  Мо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ковский сельсовет МР Дюртюлинский район Республики Башкорт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стан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655"/>
        </w:trPr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1.6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pStyle w:val="a8"/>
              <w:spacing w:after="0"/>
              <w:ind w:left="-43" w:firstLine="709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Использование земельных участков и объектов кап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тального строительства не соответствующих градостроител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ным регламентам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655"/>
        </w:trPr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1.7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pStyle w:val="a8"/>
              <w:spacing w:after="0"/>
              <w:ind w:left="-43" w:firstLine="709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Режим использования и застройки земельных участков на территории сельского поселения  Московский сельсовет МР Дюрт</w:t>
            </w:r>
            <w:r w:rsidRPr="00D6578A">
              <w:rPr>
                <w:sz w:val="22"/>
                <w:szCs w:val="22"/>
              </w:rPr>
              <w:t>ю</w:t>
            </w:r>
            <w:r w:rsidRPr="00D6578A">
              <w:rPr>
                <w:sz w:val="22"/>
                <w:szCs w:val="22"/>
              </w:rPr>
              <w:t>линский район Республики Башкортостан, на которые действие гр</w:t>
            </w:r>
            <w:r w:rsidRPr="00D6578A">
              <w:rPr>
                <w:sz w:val="22"/>
                <w:szCs w:val="22"/>
              </w:rPr>
              <w:t>а</w:t>
            </w:r>
            <w:r w:rsidRPr="00D6578A">
              <w:rPr>
                <w:sz w:val="22"/>
                <w:szCs w:val="22"/>
              </w:rPr>
              <w:t>достроительного регламента не распространяется и для которых гр</w:t>
            </w:r>
            <w:r w:rsidRPr="00D6578A">
              <w:rPr>
                <w:sz w:val="22"/>
                <w:szCs w:val="22"/>
              </w:rPr>
              <w:t>а</w:t>
            </w:r>
            <w:r w:rsidRPr="00D6578A">
              <w:rPr>
                <w:sz w:val="22"/>
                <w:szCs w:val="22"/>
              </w:rPr>
              <w:t>достроительные регламенты не устанавливаю</w:t>
            </w:r>
            <w:r w:rsidRPr="00D6578A">
              <w:rPr>
                <w:sz w:val="22"/>
                <w:szCs w:val="22"/>
              </w:rPr>
              <w:t>т</w:t>
            </w:r>
            <w:r w:rsidRPr="00D6578A">
              <w:rPr>
                <w:sz w:val="22"/>
                <w:szCs w:val="22"/>
              </w:rPr>
              <w:t>ся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655"/>
        </w:trPr>
        <w:tc>
          <w:tcPr>
            <w:tcW w:w="993" w:type="dxa"/>
          </w:tcPr>
          <w:p w:rsidR="00D6578A" w:rsidRPr="00D6578A" w:rsidRDefault="00D6578A" w:rsidP="00D6578A">
            <w:pPr>
              <w:ind w:left="-43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1.8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pStyle w:val="a8"/>
              <w:spacing w:after="0"/>
              <w:ind w:left="-43" w:firstLine="709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1284" w:type="dxa"/>
          </w:tcPr>
          <w:p w:rsidR="00D6578A" w:rsidRPr="00D6578A" w:rsidRDefault="00D6578A" w:rsidP="00D6578A">
            <w:pPr>
              <w:ind w:left="-43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Положение о регулировании </w:t>
            </w:r>
            <w:r w:rsidRPr="00D6578A">
              <w:rPr>
                <w:b/>
                <w:sz w:val="22"/>
                <w:szCs w:val="22"/>
              </w:rPr>
              <w:t>землепользования и застройки те</w:t>
            </w:r>
            <w:r w:rsidRPr="00D6578A">
              <w:rPr>
                <w:b/>
                <w:sz w:val="22"/>
                <w:szCs w:val="22"/>
              </w:rPr>
              <w:t>р</w:t>
            </w:r>
            <w:r w:rsidRPr="00D6578A">
              <w:rPr>
                <w:b/>
                <w:sz w:val="22"/>
                <w:szCs w:val="22"/>
              </w:rPr>
              <w:t>ритории сельского поселения Московского сельсовета  МР Дю</w:t>
            </w:r>
            <w:r w:rsidRPr="00D6578A">
              <w:rPr>
                <w:b/>
                <w:sz w:val="22"/>
                <w:szCs w:val="22"/>
              </w:rPr>
              <w:t>р</w:t>
            </w:r>
            <w:r w:rsidRPr="00D6578A">
              <w:rPr>
                <w:b/>
                <w:sz w:val="22"/>
                <w:szCs w:val="22"/>
              </w:rPr>
              <w:t>тюлинский район Республики Башкортостан  о</w:t>
            </w:r>
            <w:r w:rsidRPr="00D6578A">
              <w:rPr>
                <w:b/>
                <w:sz w:val="22"/>
                <w:szCs w:val="22"/>
              </w:rPr>
              <w:t>р</w:t>
            </w:r>
            <w:r w:rsidRPr="00D6578A">
              <w:rPr>
                <w:b/>
                <w:sz w:val="22"/>
                <w:szCs w:val="22"/>
              </w:rPr>
              <w:t>ганами местного самоуправления и иными участниками отношений, возника</w:t>
            </w:r>
            <w:r w:rsidRPr="00D6578A">
              <w:rPr>
                <w:b/>
                <w:sz w:val="22"/>
                <w:szCs w:val="22"/>
              </w:rPr>
              <w:t>ю</w:t>
            </w:r>
            <w:r w:rsidRPr="00D6578A">
              <w:rPr>
                <w:b/>
                <w:sz w:val="22"/>
                <w:szCs w:val="22"/>
              </w:rPr>
              <w:t>щих по поводу землепользования и з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Органы местного самоуправления сельского поселения  Мо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ковский сельсовет МР Дюртюлинский район Республики Башкорт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2.2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rFonts w:eastAsia="Arial CYR"/>
                <w:bCs/>
                <w:sz w:val="22"/>
                <w:szCs w:val="22"/>
              </w:rPr>
              <w:t xml:space="preserve">Комиссия по землепользованию и застройке </w:t>
            </w:r>
            <w:r w:rsidRPr="00D6578A">
              <w:rPr>
                <w:sz w:val="22"/>
                <w:szCs w:val="22"/>
              </w:rPr>
              <w:t>сельского посел</w:t>
            </w:r>
            <w:r w:rsidRPr="00D6578A">
              <w:rPr>
                <w:sz w:val="22"/>
                <w:szCs w:val="22"/>
              </w:rPr>
              <w:t>е</w:t>
            </w:r>
            <w:r w:rsidRPr="00D6578A">
              <w:rPr>
                <w:sz w:val="22"/>
                <w:szCs w:val="22"/>
              </w:rPr>
              <w:t>ния Московский сельсовет МР Дюртюлинский район</w:t>
            </w:r>
            <w:r w:rsidRPr="00D6578A">
              <w:rPr>
                <w:rFonts w:eastAsia="Arial CYR"/>
                <w:bCs/>
                <w:sz w:val="22"/>
                <w:szCs w:val="22"/>
              </w:rPr>
              <w:t xml:space="preserve"> Республики Ба</w:t>
            </w:r>
            <w:r w:rsidRPr="00D6578A">
              <w:rPr>
                <w:rFonts w:eastAsia="Arial CYR"/>
                <w:bCs/>
                <w:sz w:val="22"/>
                <w:szCs w:val="22"/>
              </w:rPr>
              <w:t>ш</w:t>
            </w:r>
            <w:r w:rsidRPr="00D6578A">
              <w:rPr>
                <w:rFonts w:eastAsia="Arial CYR"/>
                <w:bCs/>
                <w:sz w:val="22"/>
                <w:szCs w:val="22"/>
              </w:rPr>
              <w:t>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Общие положения о физических и юридических лицах, осущест</w:t>
            </w:r>
            <w:r w:rsidRPr="00D6578A">
              <w:rPr>
                <w:sz w:val="22"/>
                <w:szCs w:val="22"/>
              </w:rPr>
              <w:t>в</w:t>
            </w:r>
            <w:r w:rsidRPr="00D6578A">
              <w:rPr>
                <w:sz w:val="22"/>
                <w:szCs w:val="22"/>
              </w:rPr>
              <w:t>ляющих землепользование и застройку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rFonts w:eastAsia="Arial CYR"/>
                <w:bCs/>
                <w:sz w:val="22"/>
                <w:szCs w:val="22"/>
              </w:rPr>
              <w:t xml:space="preserve">Порядок утверждения Правил землепользования и застройки </w:t>
            </w:r>
            <w:r w:rsidRPr="00D6578A">
              <w:rPr>
                <w:sz w:val="22"/>
                <w:szCs w:val="22"/>
              </w:rPr>
              <w:t>сел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ского поселения Московский сельсовет МР Дюртюлинский район</w:t>
            </w:r>
            <w:r w:rsidRPr="00D6578A">
              <w:rPr>
                <w:rFonts w:eastAsia="Arial CYR"/>
                <w:bCs/>
                <w:sz w:val="22"/>
                <w:szCs w:val="22"/>
              </w:rPr>
              <w:t xml:space="preserve">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Положение об изменении видов разрешенного использов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>ния земельных участков и объектов капитального  строительс</w:t>
            </w:r>
            <w:r w:rsidRPr="00D6578A">
              <w:rPr>
                <w:b/>
                <w:sz w:val="22"/>
                <w:szCs w:val="22"/>
              </w:rPr>
              <w:t>т</w:t>
            </w:r>
            <w:r w:rsidRPr="00D6578A">
              <w:rPr>
                <w:b/>
                <w:sz w:val="22"/>
                <w:szCs w:val="22"/>
              </w:rPr>
              <w:t>ва физическими и юридическими лицами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 xml:space="preserve">Общий порядок изменения видов разрешенного </w:t>
            </w:r>
            <w:proofErr w:type="spellStart"/>
            <w:r w:rsidRPr="00D6578A">
              <w:rPr>
                <w:sz w:val="22"/>
                <w:szCs w:val="22"/>
              </w:rPr>
              <w:t>использованияз</w:t>
            </w:r>
            <w:r w:rsidRPr="00D6578A">
              <w:rPr>
                <w:sz w:val="22"/>
                <w:szCs w:val="22"/>
              </w:rPr>
              <w:t>е</w:t>
            </w:r>
            <w:r w:rsidRPr="00D6578A">
              <w:rPr>
                <w:sz w:val="22"/>
                <w:szCs w:val="22"/>
              </w:rPr>
              <w:t>мельных</w:t>
            </w:r>
            <w:proofErr w:type="spellEnd"/>
            <w:r w:rsidRPr="00D6578A">
              <w:rPr>
                <w:sz w:val="22"/>
                <w:szCs w:val="22"/>
              </w:rPr>
              <w:t xml:space="preserve"> участков и объектов капитального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Порядок предоставления разрешения на условно разрешенный вид использования земельного участка или объекта капитального стро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jc w:val="both"/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Положение о планировке территории и подготовки документ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 xml:space="preserve">ции по планировке территории сельского поселения Московский сельсовет МР </w:t>
            </w:r>
            <w:proofErr w:type="spellStart"/>
            <w:r w:rsidRPr="00D6578A">
              <w:rPr>
                <w:b/>
                <w:sz w:val="22"/>
                <w:szCs w:val="22"/>
              </w:rPr>
              <w:t>Дюртюлинского</w:t>
            </w:r>
            <w:proofErr w:type="spellEnd"/>
            <w:r w:rsidRPr="00D6578A">
              <w:rPr>
                <w:b/>
                <w:sz w:val="22"/>
                <w:szCs w:val="22"/>
              </w:rPr>
              <w:t xml:space="preserve"> района Респу</w:t>
            </w:r>
            <w:r w:rsidRPr="00D6578A">
              <w:rPr>
                <w:b/>
                <w:sz w:val="22"/>
                <w:szCs w:val="22"/>
              </w:rPr>
              <w:t>б</w:t>
            </w:r>
            <w:r w:rsidRPr="00D6578A">
              <w:rPr>
                <w:b/>
                <w:sz w:val="22"/>
                <w:szCs w:val="22"/>
              </w:rPr>
              <w:t>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Общие положения о планировке территории как способа градостро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тельной подготовки территорий и земельных участков, о документ</w:t>
            </w:r>
            <w:r w:rsidRPr="00D6578A">
              <w:rPr>
                <w:sz w:val="22"/>
                <w:szCs w:val="22"/>
              </w:rPr>
              <w:t>а</w:t>
            </w:r>
            <w:r w:rsidRPr="00D6578A">
              <w:rPr>
                <w:sz w:val="22"/>
                <w:szCs w:val="22"/>
              </w:rPr>
              <w:t>ции по планировке территории сельского поселения  Московский сельсовет МР Дюртюлинский район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 xml:space="preserve">Градостроительные планы земельных участков </w:t>
            </w:r>
            <w:r w:rsidRPr="00D6578A">
              <w:rPr>
                <w:sz w:val="22"/>
                <w:szCs w:val="22"/>
              </w:rPr>
              <w:t>сельского пос</w:t>
            </w:r>
            <w:r w:rsidRPr="00D6578A">
              <w:rPr>
                <w:sz w:val="22"/>
                <w:szCs w:val="22"/>
              </w:rPr>
              <w:t>е</w:t>
            </w:r>
            <w:r w:rsidRPr="00D6578A">
              <w:rPr>
                <w:sz w:val="22"/>
                <w:szCs w:val="22"/>
              </w:rPr>
              <w:t>ления  Московский сельсовет МР Дюртюлинский район Республики Ба</w:t>
            </w:r>
            <w:r w:rsidRPr="00D6578A">
              <w:rPr>
                <w:sz w:val="22"/>
                <w:szCs w:val="22"/>
              </w:rPr>
              <w:t>ш</w:t>
            </w:r>
            <w:r w:rsidRPr="00D6578A">
              <w:rPr>
                <w:sz w:val="22"/>
                <w:szCs w:val="22"/>
              </w:rPr>
              <w:t>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>Порядок подготовки и утверждения документации по план</w:t>
            </w:r>
            <w:r w:rsidRPr="00D6578A">
              <w:rPr>
                <w:bCs/>
                <w:sz w:val="22"/>
                <w:szCs w:val="22"/>
              </w:rPr>
              <w:t>и</w:t>
            </w:r>
            <w:r w:rsidRPr="00D6578A">
              <w:rPr>
                <w:bCs/>
                <w:sz w:val="22"/>
                <w:szCs w:val="22"/>
              </w:rPr>
              <w:t xml:space="preserve">ровке территории </w:t>
            </w:r>
            <w:r w:rsidRPr="00D6578A">
              <w:rPr>
                <w:sz w:val="22"/>
                <w:szCs w:val="22"/>
              </w:rPr>
              <w:t>сельского поселения  Московский сельсовет МР Дюрт</w:t>
            </w:r>
            <w:r w:rsidRPr="00D6578A">
              <w:rPr>
                <w:sz w:val="22"/>
                <w:szCs w:val="22"/>
              </w:rPr>
              <w:t>ю</w:t>
            </w:r>
            <w:r w:rsidRPr="00D6578A">
              <w:rPr>
                <w:sz w:val="22"/>
                <w:szCs w:val="22"/>
              </w:rPr>
              <w:t>линский район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after="0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Развитие застроенных территорий сельского поселения  Мо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ковский сельсовет МР Дюртюлинский район Республики Башкорт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Глава </w:t>
            </w:r>
            <w:r w:rsidRPr="00D657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b/>
                <w:bCs/>
                <w:sz w:val="22"/>
                <w:szCs w:val="22"/>
              </w:rPr>
              <w:t>Установление, изменение, фиксация границ земель пу</w:t>
            </w:r>
            <w:r w:rsidRPr="00D6578A">
              <w:rPr>
                <w:b/>
                <w:bCs/>
                <w:sz w:val="22"/>
                <w:szCs w:val="22"/>
              </w:rPr>
              <w:t>б</w:t>
            </w:r>
            <w:r w:rsidRPr="00D6578A">
              <w:rPr>
                <w:b/>
                <w:bCs/>
                <w:sz w:val="22"/>
                <w:szCs w:val="22"/>
              </w:rPr>
              <w:t>личного использования, их использование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5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>Общие положение о землях публичного использования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5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autoSpaceDE w:val="0"/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Cs/>
                <w:sz w:val="22"/>
                <w:szCs w:val="22"/>
              </w:rPr>
              <w:t>Установление и изменение границ земель публичного испол</w:t>
            </w:r>
            <w:r w:rsidRPr="00D6578A">
              <w:rPr>
                <w:rFonts w:eastAsia="Arial CYR"/>
                <w:bCs/>
                <w:sz w:val="22"/>
                <w:szCs w:val="22"/>
              </w:rPr>
              <w:t>ь</w:t>
            </w:r>
            <w:r w:rsidRPr="00D6578A">
              <w:rPr>
                <w:rFonts w:eastAsia="Arial CYR"/>
                <w:bCs/>
                <w:sz w:val="22"/>
                <w:szCs w:val="22"/>
              </w:rPr>
              <w:t xml:space="preserve">зования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5</w:t>
            </w:r>
            <w:r w:rsidRPr="00D6578A">
              <w:rPr>
                <w:sz w:val="22"/>
                <w:szCs w:val="22"/>
              </w:rPr>
              <w:t>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autoSpaceDE w:val="0"/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Cs/>
                <w:sz w:val="22"/>
                <w:szCs w:val="22"/>
              </w:rPr>
              <w:t xml:space="preserve">Фиксация границ земель публичного использования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5</w:t>
            </w:r>
            <w:r w:rsidRPr="00D6578A">
              <w:rPr>
                <w:sz w:val="22"/>
                <w:szCs w:val="22"/>
              </w:rPr>
              <w:t>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Cs/>
                <w:sz w:val="22"/>
                <w:szCs w:val="22"/>
              </w:rPr>
              <w:t>Использование территорий общего пользования и земельных учас</w:t>
            </w:r>
            <w:r w:rsidRPr="00D6578A">
              <w:rPr>
                <w:rFonts w:eastAsia="Arial CYR"/>
                <w:bCs/>
                <w:sz w:val="22"/>
                <w:szCs w:val="22"/>
              </w:rPr>
              <w:t>т</w:t>
            </w:r>
            <w:r w:rsidRPr="00D6578A">
              <w:rPr>
                <w:rFonts w:eastAsia="Arial CYR"/>
                <w:bCs/>
                <w:sz w:val="22"/>
                <w:szCs w:val="22"/>
              </w:rPr>
              <w:t>ков, применительно к которым не устанавливаются градостроител</w:t>
            </w:r>
            <w:r w:rsidRPr="00D6578A">
              <w:rPr>
                <w:rFonts w:eastAsia="Arial CYR"/>
                <w:bCs/>
                <w:sz w:val="22"/>
                <w:szCs w:val="22"/>
              </w:rPr>
              <w:t>ь</w:t>
            </w:r>
            <w:r w:rsidRPr="00D6578A">
              <w:rPr>
                <w:rFonts w:eastAsia="Arial CYR"/>
                <w:bCs/>
                <w:sz w:val="22"/>
                <w:szCs w:val="22"/>
              </w:rPr>
              <w:t>ные регламенты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Глава </w:t>
            </w:r>
            <w:r w:rsidRPr="00D657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78A">
              <w:rPr>
                <w:rFonts w:ascii="Times New Roman" w:hAnsi="Times New Roman"/>
                <w:bCs/>
                <w:sz w:val="22"/>
                <w:szCs w:val="22"/>
              </w:rPr>
              <w:t>Положение о проведении публичных слушаний по вопросам зе</w:t>
            </w:r>
            <w:r w:rsidRPr="00D6578A"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D6578A">
              <w:rPr>
                <w:rFonts w:ascii="Times New Roman" w:hAnsi="Times New Roman"/>
                <w:bCs/>
                <w:sz w:val="22"/>
                <w:szCs w:val="22"/>
              </w:rPr>
              <w:t xml:space="preserve">лепользования и застройки </w:t>
            </w:r>
            <w:r w:rsidRPr="00D6578A">
              <w:rPr>
                <w:rFonts w:ascii="Times New Roman" w:hAnsi="Times New Roman"/>
                <w:sz w:val="22"/>
                <w:szCs w:val="22"/>
              </w:rPr>
              <w:t>сельского поселения Московский сельсовет МР Дюртюлинский район</w:t>
            </w:r>
            <w:r w:rsidRPr="00D6578A">
              <w:rPr>
                <w:rFonts w:ascii="Times New Roman" w:eastAsia="Arial CYR" w:hAnsi="Times New Roman"/>
                <w:bCs/>
                <w:sz w:val="22"/>
                <w:szCs w:val="22"/>
              </w:rPr>
              <w:t xml:space="preserve"> Республики Ба</w:t>
            </w:r>
            <w:r w:rsidRPr="00D6578A">
              <w:rPr>
                <w:rFonts w:ascii="Times New Roman" w:eastAsia="Arial CYR" w:hAnsi="Times New Roman"/>
                <w:bCs/>
                <w:sz w:val="22"/>
                <w:szCs w:val="22"/>
              </w:rPr>
              <w:t>ш</w:t>
            </w:r>
            <w:r w:rsidRPr="00D6578A">
              <w:rPr>
                <w:rFonts w:ascii="Times New Roman" w:eastAsia="Arial CYR" w:hAnsi="Times New Roman"/>
                <w:bCs/>
                <w:sz w:val="22"/>
                <w:szCs w:val="22"/>
              </w:rPr>
              <w:t>кортостан</w:t>
            </w:r>
            <w:r w:rsidRPr="00D6578A">
              <w:rPr>
                <w:rFonts w:ascii="Times New Roman" w:eastAsia="Arial CYR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bCs/>
                <w:sz w:val="22"/>
                <w:szCs w:val="22"/>
              </w:rPr>
              <w:t>Общие положения о публичных слушаниях по вопросам градостро</w:t>
            </w:r>
            <w:r w:rsidRPr="00D6578A">
              <w:rPr>
                <w:bCs/>
                <w:sz w:val="22"/>
                <w:szCs w:val="22"/>
              </w:rPr>
              <w:t>и</w:t>
            </w:r>
            <w:r w:rsidRPr="00D6578A">
              <w:rPr>
                <w:bCs/>
                <w:sz w:val="22"/>
                <w:szCs w:val="22"/>
              </w:rPr>
              <w:t>тельной деятельности и организация проведения публичных слуш</w:t>
            </w:r>
            <w:r w:rsidRPr="00D6578A">
              <w:rPr>
                <w:bCs/>
                <w:sz w:val="22"/>
                <w:szCs w:val="22"/>
              </w:rPr>
              <w:t>а</w:t>
            </w:r>
            <w:r w:rsidRPr="00D6578A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Порядок проведения публичных слушаний по вопросам градостро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тельной деятельности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Особенности проведения    публичных слушаний  по внесению  и</w:t>
            </w:r>
            <w:r w:rsidRPr="00D6578A">
              <w:rPr>
                <w:sz w:val="22"/>
                <w:szCs w:val="22"/>
              </w:rPr>
              <w:t>з</w:t>
            </w:r>
            <w:r w:rsidRPr="00D6578A">
              <w:rPr>
                <w:sz w:val="22"/>
                <w:szCs w:val="22"/>
              </w:rPr>
              <w:t>менений   в  настоящие Правила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Особенности  проведения  публичных слушаний  по проекту   док</w:t>
            </w:r>
            <w:r w:rsidRPr="00D6578A">
              <w:rPr>
                <w:sz w:val="22"/>
                <w:szCs w:val="22"/>
              </w:rPr>
              <w:t>у</w:t>
            </w:r>
            <w:r w:rsidRPr="00D6578A">
              <w:rPr>
                <w:sz w:val="22"/>
                <w:szCs w:val="22"/>
              </w:rPr>
              <w:t>ментации по планировке   территории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.5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Особенности проведения публичных слушаний по предоста</w:t>
            </w:r>
            <w:r w:rsidRPr="00D6578A">
              <w:rPr>
                <w:sz w:val="22"/>
                <w:szCs w:val="22"/>
              </w:rPr>
              <w:t>в</w:t>
            </w:r>
            <w:r w:rsidRPr="00D6578A">
              <w:rPr>
                <w:sz w:val="22"/>
                <w:szCs w:val="22"/>
              </w:rPr>
              <w:t>лению разрешений на условно разрешенные виды использов</w:t>
            </w:r>
            <w:r w:rsidRPr="00D6578A">
              <w:rPr>
                <w:sz w:val="22"/>
                <w:szCs w:val="22"/>
              </w:rPr>
              <w:t>а</w:t>
            </w:r>
            <w:r w:rsidRPr="00D6578A">
              <w:rPr>
                <w:sz w:val="22"/>
                <w:szCs w:val="22"/>
              </w:rPr>
              <w:t>ния земельных участков и объектов капитального строительс</w:t>
            </w:r>
            <w:r w:rsidRPr="00D6578A">
              <w:rPr>
                <w:sz w:val="22"/>
                <w:szCs w:val="22"/>
              </w:rPr>
              <w:t>т</w:t>
            </w:r>
            <w:r w:rsidRPr="00D6578A">
              <w:rPr>
                <w:sz w:val="22"/>
                <w:szCs w:val="22"/>
              </w:rPr>
              <w:t>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6</w:t>
            </w:r>
            <w:r w:rsidRPr="00D6578A">
              <w:rPr>
                <w:sz w:val="22"/>
                <w:szCs w:val="22"/>
              </w:rPr>
              <w:t>.6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78A">
              <w:rPr>
                <w:rFonts w:ascii="Times New Roman" w:hAnsi="Times New Roman"/>
                <w:sz w:val="22"/>
                <w:szCs w:val="22"/>
              </w:rPr>
              <w:t>Особенности проведения публичных слушаний по предоста</w:t>
            </w:r>
            <w:r w:rsidRPr="00D6578A">
              <w:rPr>
                <w:rFonts w:ascii="Times New Roman" w:hAnsi="Times New Roman"/>
                <w:sz w:val="22"/>
                <w:szCs w:val="22"/>
              </w:rPr>
              <w:t>в</w:t>
            </w:r>
            <w:r w:rsidRPr="00D6578A">
              <w:rPr>
                <w:rFonts w:ascii="Times New Roman" w:hAnsi="Times New Roman"/>
                <w:sz w:val="22"/>
                <w:szCs w:val="22"/>
              </w:rPr>
              <w:t>лению разрешений на отклонение от предельных параметров ра</w:t>
            </w:r>
            <w:r w:rsidRPr="00D6578A">
              <w:rPr>
                <w:rFonts w:ascii="Times New Roman" w:hAnsi="Times New Roman"/>
                <w:sz w:val="22"/>
                <w:szCs w:val="22"/>
              </w:rPr>
              <w:t>з</w:t>
            </w:r>
            <w:r w:rsidRPr="00D6578A">
              <w:rPr>
                <w:rFonts w:ascii="Times New Roman" w:hAnsi="Times New Roman"/>
                <w:sz w:val="22"/>
                <w:szCs w:val="22"/>
              </w:rPr>
              <w:t>решенного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Глава </w:t>
            </w:r>
            <w:r w:rsidRPr="00D6578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578A">
              <w:rPr>
                <w:rFonts w:ascii="Times New Roman" w:hAnsi="Times New Roman"/>
                <w:b/>
                <w:sz w:val="22"/>
                <w:szCs w:val="22"/>
              </w:rPr>
              <w:t>Порядок внесения изменений в правила землепользования и з</w:t>
            </w:r>
            <w:r w:rsidRPr="00D6578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6578A">
              <w:rPr>
                <w:rFonts w:ascii="Times New Roman" w:hAnsi="Times New Roman"/>
                <w:b/>
                <w:sz w:val="22"/>
                <w:szCs w:val="22"/>
              </w:rPr>
              <w:t xml:space="preserve">стройки сельского поселения Московский сельсовет МР </w:t>
            </w:r>
            <w:proofErr w:type="spellStart"/>
            <w:r w:rsidRPr="00D6578A">
              <w:rPr>
                <w:rFonts w:ascii="Times New Roman" w:hAnsi="Times New Roman"/>
                <w:b/>
                <w:sz w:val="22"/>
                <w:szCs w:val="22"/>
              </w:rPr>
              <w:t>Дюрт</w:t>
            </w:r>
            <w:r w:rsidRPr="00D6578A">
              <w:rPr>
                <w:rFonts w:ascii="Times New Roman" w:hAnsi="Times New Roman"/>
                <w:b/>
                <w:sz w:val="22"/>
                <w:szCs w:val="22"/>
              </w:rPr>
              <w:t>ю</w:t>
            </w:r>
            <w:r w:rsidRPr="00D6578A">
              <w:rPr>
                <w:rFonts w:ascii="Times New Roman" w:hAnsi="Times New Roman"/>
                <w:b/>
                <w:sz w:val="22"/>
                <w:szCs w:val="22"/>
              </w:rPr>
              <w:t>линского</w:t>
            </w:r>
            <w:proofErr w:type="spellEnd"/>
            <w:r w:rsidRPr="00D6578A">
              <w:rPr>
                <w:rFonts w:ascii="Times New Roman" w:hAnsi="Times New Roman"/>
                <w:b/>
                <w:sz w:val="22"/>
                <w:szCs w:val="22"/>
              </w:rPr>
              <w:t xml:space="preserve"> района Республики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7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78A">
              <w:rPr>
                <w:rFonts w:ascii="Times New Roman" w:eastAsia="Arial CYR" w:hAnsi="Times New Roman"/>
                <w:sz w:val="22"/>
                <w:szCs w:val="22"/>
              </w:rPr>
              <w:t>Порядок внесения изменений в Правила землепользования и з</w:t>
            </w:r>
            <w:r w:rsidRPr="00D6578A">
              <w:rPr>
                <w:rFonts w:ascii="Times New Roman" w:eastAsia="Arial CYR" w:hAnsi="Times New Roman"/>
                <w:sz w:val="22"/>
                <w:szCs w:val="22"/>
              </w:rPr>
              <w:t>а</w:t>
            </w:r>
            <w:r w:rsidRPr="00D6578A">
              <w:rPr>
                <w:rFonts w:ascii="Times New Roman" w:eastAsia="Arial CYR" w:hAnsi="Times New Roman"/>
                <w:sz w:val="22"/>
                <w:szCs w:val="22"/>
              </w:rPr>
              <w:t>стройки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Глава </w:t>
            </w:r>
            <w:r w:rsidRPr="00D657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/>
                <w:sz w:val="22"/>
                <w:szCs w:val="22"/>
              </w:rPr>
              <w:t>Архитектурно-строительное проектирование, строительс</w:t>
            </w:r>
            <w:r w:rsidRPr="00D6578A">
              <w:rPr>
                <w:rFonts w:eastAsia="Arial CYR"/>
                <w:b/>
                <w:sz w:val="22"/>
                <w:szCs w:val="22"/>
              </w:rPr>
              <w:t>т</w:t>
            </w:r>
            <w:r w:rsidRPr="00D6578A">
              <w:rPr>
                <w:rFonts w:eastAsia="Arial CYR"/>
                <w:b/>
                <w:sz w:val="22"/>
                <w:szCs w:val="22"/>
              </w:rPr>
              <w:t xml:space="preserve">во, реконструкция объектов капитального строительства на 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>терр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>и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тории </w:t>
            </w:r>
            <w:r w:rsidRPr="00D6578A">
              <w:rPr>
                <w:b/>
                <w:sz w:val="22"/>
                <w:szCs w:val="22"/>
              </w:rPr>
              <w:t>сельского поселения Московский сельсовет МР Дюрт</w:t>
            </w:r>
            <w:r w:rsidRPr="00D6578A">
              <w:rPr>
                <w:b/>
                <w:sz w:val="22"/>
                <w:szCs w:val="22"/>
              </w:rPr>
              <w:t>ю</w:t>
            </w:r>
            <w:r w:rsidRPr="00D6578A">
              <w:rPr>
                <w:b/>
                <w:sz w:val="22"/>
                <w:szCs w:val="22"/>
              </w:rPr>
              <w:t>линский район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 Республики Башкортостан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Осуществление строительства, реконструкции объектов капитальн</w:t>
            </w:r>
            <w:r w:rsidRPr="00D6578A">
              <w:rPr>
                <w:rFonts w:eastAsia="Arial CYR"/>
                <w:sz w:val="22"/>
                <w:szCs w:val="22"/>
              </w:rPr>
              <w:t>о</w:t>
            </w:r>
            <w:r w:rsidRPr="00D6578A">
              <w:rPr>
                <w:rFonts w:eastAsia="Arial CYR"/>
                <w:sz w:val="22"/>
                <w:szCs w:val="22"/>
              </w:rPr>
              <w:t>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autoSpaceDE w:val="0"/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Инженерные изыскания для подготовки проектной документ</w:t>
            </w:r>
            <w:r w:rsidRPr="00D6578A">
              <w:rPr>
                <w:rFonts w:eastAsia="Arial CYR"/>
                <w:sz w:val="22"/>
                <w:szCs w:val="22"/>
              </w:rPr>
              <w:t>а</w:t>
            </w:r>
            <w:r w:rsidRPr="00D6578A">
              <w:rPr>
                <w:rFonts w:eastAsia="Arial CYR"/>
                <w:sz w:val="22"/>
                <w:szCs w:val="22"/>
              </w:rPr>
              <w:t>ции. Архитектурно-строительное проектирование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Выдача разрешения на отклонение от предельных параметров разр</w:t>
            </w:r>
            <w:r w:rsidRPr="00D6578A">
              <w:rPr>
                <w:rFonts w:eastAsia="Arial CYR"/>
                <w:sz w:val="22"/>
                <w:szCs w:val="22"/>
              </w:rPr>
              <w:t>е</w:t>
            </w:r>
            <w:r w:rsidRPr="00D6578A">
              <w:rPr>
                <w:rFonts w:eastAsia="Arial CYR"/>
                <w:sz w:val="22"/>
                <w:szCs w:val="22"/>
              </w:rPr>
              <w:t>шенного строительства, реконструкции объектов капитального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Выдача разрешения на строительство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.5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autoSpaceDE w:val="0"/>
              <w:jc w:val="both"/>
              <w:rPr>
                <w:rFonts w:eastAsia="Arial CYR"/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Строительный контроль. Государственный строительный на</w:t>
            </w:r>
            <w:r w:rsidRPr="00D6578A">
              <w:rPr>
                <w:rFonts w:eastAsia="Arial CYR"/>
                <w:sz w:val="22"/>
                <w:szCs w:val="22"/>
              </w:rPr>
              <w:t>д</w:t>
            </w:r>
            <w:r w:rsidRPr="00D6578A">
              <w:rPr>
                <w:rFonts w:eastAsia="Arial CYR"/>
                <w:sz w:val="22"/>
                <w:szCs w:val="22"/>
              </w:rPr>
              <w:t>зор</w:t>
            </w:r>
          </w:p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.6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Приемка объекта и выдача разрешения на ввод объекта в эксплуат</w:t>
            </w:r>
            <w:r w:rsidRPr="00D6578A">
              <w:rPr>
                <w:rFonts w:eastAsia="Arial CYR"/>
                <w:sz w:val="22"/>
                <w:szCs w:val="22"/>
              </w:rPr>
              <w:t>а</w:t>
            </w:r>
            <w:r w:rsidRPr="00D6578A">
              <w:rPr>
                <w:rFonts w:eastAsia="Arial CYR"/>
                <w:sz w:val="22"/>
                <w:szCs w:val="22"/>
              </w:rPr>
              <w:lastRenderedPageBreak/>
              <w:t>цию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lastRenderedPageBreak/>
              <w:t xml:space="preserve">Глава </w:t>
            </w:r>
            <w:r w:rsidRPr="00D6578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autoSpaceDE w:val="0"/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b/>
                <w:sz w:val="22"/>
                <w:szCs w:val="22"/>
              </w:rPr>
              <w:t>Строительные изменения объектов капитального стро</w:t>
            </w:r>
            <w:r w:rsidRPr="00D6578A">
              <w:rPr>
                <w:rFonts w:eastAsia="Arial CYR"/>
                <w:b/>
                <w:sz w:val="22"/>
                <w:szCs w:val="22"/>
              </w:rPr>
              <w:t>и</w:t>
            </w:r>
            <w:r w:rsidRPr="00D6578A">
              <w:rPr>
                <w:rFonts w:eastAsia="Arial CYR"/>
                <w:b/>
                <w:sz w:val="22"/>
                <w:szCs w:val="22"/>
              </w:rPr>
              <w:t>тельства и регулирование иных вопросов землепользов</w:t>
            </w:r>
            <w:r w:rsidRPr="00D6578A">
              <w:rPr>
                <w:rFonts w:eastAsia="Arial CYR"/>
                <w:b/>
                <w:sz w:val="22"/>
                <w:szCs w:val="22"/>
              </w:rPr>
              <w:t>а</w:t>
            </w:r>
            <w:r w:rsidRPr="00D6578A">
              <w:rPr>
                <w:rFonts w:eastAsia="Arial CYR"/>
                <w:b/>
                <w:sz w:val="22"/>
                <w:szCs w:val="22"/>
              </w:rPr>
              <w:t xml:space="preserve">ния и застройки 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территории </w:t>
            </w:r>
            <w:r w:rsidRPr="00D6578A">
              <w:rPr>
                <w:b/>
                <w:sz w:val="22"/>
                <w:szCs w:val="22"/>
              </w:rPr>
              <w:t>сельского поселения Московский сельсовет МР Дюртюлинский район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 Республики Башкорт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>о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стан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9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Право на строительные изменения объектов капитального строител</w:t>
            </w:r>
            <w:r w:rsidRPr="00D6578A">
              <w:rPr>
                <w:rFonts w:eastAsia="Arial CYR"/>
                <w:sz w:val="22"/>
                <w:szCs w:val="22"/>
              </w:rPr>
              <w:t>ь</w:t>
            </w:r>
            <w:r w:rsidRPr="00D6578A">
              <w:rPr>
                <w:rFonts w:eastAsia="Arial CYR"/>
                <w:sz w:val="22"/>
                <w:szCs w:val="22"/>
              </w:rPr>
              <w:t>ства и основания для его реализации. Виды стро</w:t>
            </w:r>
            <w:r w:rsidRPr="00D6578A">
              <w:rPr>
                <w:rFonts w:eastAsia="Arial CYR"/>
                <w:sz w:val="22"/>
                <w:szCs w:val="22"/>
              </w:rPr>
              <w:t>и</w:t>
            </w:r>
            <w:r w:rsidRPr="00D6578A">
              <w:rPr>
                <w:rFonts w:eastAsia="Arial CYR"/>
                <w:sz w:val="22"/>
                <w:szCs w:val="22"/>
              </w:rPr>
              <w:t>тельных изменений объектов капитального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9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9</w:t>
            </w:r>
            <w:r w:rsidRPr="00D6578A">
              <w:rPr>
                <w:sz w:val="22"/>
                <w:szCs w:val="22"/>
              </w:rPr>
              <w:t>.3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Формирование градостроительных условий при предоставлении з</w:t>
            </w:r>
            <w:r w:rsidRPr="00D6578A">
              <w:rPr>
                <w:rFonts w:eastAsia="Arial CYR"/>
                <w:sz w:val="22"/>
                <w:szCs w:val="22"/>
              </w:rPr>
              <w:t>е</w:t>
            </w:r>
            <w:r w:rsidRPr="00D6578A">
              <w:rPr>
                <w:rFonts w:eastAsia="Arial CYR"/>
                <w:sz w:val="22"/>
                <w:szCs w:val="22"/>
              </w:rPr>
              <w:t xml:space="preserve">мельных участков, находящихся в распоряжении органов местного самоуправления </w:t>
            </w:r>
            <w:r w:rsidRPr="00D6578A">
              <w:rPr>
                <w:sz w:val="22"/>
                <w:szCs w:val="22"/>
              </w:rPr>
              <w:t>МР Дюртюлинский район Республики Башкорт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9</w:t>
            </w:r>
            <w:r w:rsidRPr="00D6578A">
              <w:rPr>
                <w:sz w:val="22"/>
                <w:szCs w:val="22"/>
              </w:rPr>
              <w:t>.4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Установление публичных сервитутов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9</w:t>
            </w:r>
            <w:r w:rsidRPr="00D6578A">
              <w:rPr>
                <w:sz w:val="22"/>
                <w:szCs w:val="22"/>
              </w:rPr>
              <w:t>.5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rFonts w:eastAsia="Arial CYR"/>
                <w:sz w:val="22"/>
                <w:szCs w:val="22"/>
              </w:rPr>
              <w:t>Правовое обеспечение использования земельных участков, необх</w:t>
            </w:r>
            <w:r w:rsidRPr="00D6578A">
              <w:rPr>
                <w:rFonts w:eastAsia="Arial CYR"/>
                <w:sz w:val="22"/>
                <w:szCs w:val="22"/>
              </w:rPr>
              <w:t>о</w:t>
            </w:r>
            <w:r w:rsidRPr="00D6578A">
              <w:rPr>
                <w:rFonts w:eastAsia="Arial CYR"/>
                <w:sz w:val="22"/>
                <w:szCs w:val="22"/>
              </w:rPr>
              <w:t xml:space="preserve">димых для муниципальных нужд </w:t>
            </w:r>
            <w:r w:rsidRPr="00D6578A">
              <w:rPr>
                <w:sz w:val="22"/>
                <w:szCs w:val="22"/>
              </w:rPr>
              <w:t>сельского поселения М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сковский сельсовет МР Дюртюлинский район</w:t>
            </w:r>
            <w:r w:rsidRPr="00D6578A">
              <w:rPr>
                <w:rFonts w:eastAsia="Arial CYR"/>
                <w:sz w:val="22"/>
                <w:szCs w:val="22"/>
              </w:rPr>
              <w:t xml:space="preserve"> Республики Башкортостан, о резервировании земель, об изъятии земельных уч</w:t>
            </w:r>
            <w:r w:rsidRPr="00D6578A">
              <w:rPr>
                <w:rFonts w:eastAsia="Arial CYR"/>
                <w:sz w:val="22"/>
                <w:szCs w:val="22"/>
              </w:rPr>
              <w:t>а</w:t>
            </w:r>
            <w:r w:rsidRPr="00D6578A">
              <w:rPr>
                <w:rFonts w:eastAsia="Arial CYR"/>
                <w:sz w:val="22"/>
                <w:szCs w:val="22"/>
              </w:rPr>
              <w:t>стков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 xml:space="preserve">Глава </w:t>
            </w:r>
            <w:r w:rsidRPr="00D657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rFonts w:eastAsia="Arial CYR"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Информационная система обеспечения градостроительной де</w:t>
            </w:r>
            <w:r w:rsidRPr="00D6578A">
              <w:rPr>
                <w:b/>
                <w:sz w:val="22"/>
                <w:szCs w:val="22"/>
              </w:rPr>
              <w:t>я</w:t>
            </w:r>
            <w:r w:rsidRPr="00D6578A">
              <w:rPr>
                <w:b/>
                <w:sz w:val="22"/>
                <w:szCs w:val="22"/>
              </w:rPr>
              <w:t xml:space="preserve">тельности 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территории </w:t>
            </w:r>
            <w:r w:rsidRPr="00D6578A">
              <w:rPr>
                <w:b/>
                <w:sz w:val="22"/>
                <w:szCs w:val="22"/>
              </w:rPr>
              <w:t>сельского поселения Московский сельс</w:t>
            </w:r>
            <w:r w:rsidRPr="00D6578A">
              <w:rPr>
                <w:b/>
                <w:sz w:val="22"/>
                <w:szCs w:val="22"/>
              </w:rPr>
              <w:t>о</w:t>
            </w:r>
            <w:r w:rsidRPr="00D6578A">
              <w:rPr>
                <w:b/>
                <w:sz w:val="22"/>
                <w:szCs w:val="22"/>
              </w:rPr>
              <w:t>вет МР Дюртюлинский район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 xml:space="preserve"> Республики Башко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>р</w:t>
            </w:r>
            <w:r w:rsidRPr="00D6578A">
              <w:rPr>
                <w:rFonts w:eastAsia="Arial CYR"/>
                <w:b/>
                <w:bCs/>
                <w:sz w:val="22"/>
                <w:szCs w:val="22"/>
              </w:rPr>
              <w:t>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0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b/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Общие положения об информационной системе обеспечения град</w:t>
            </w:r>
            <w:r w:rsidRPr="00D6578A">
              <w:rPr>
                <w:sz w:val="22"/>
                <w:szCs w:val="22"/>
              </w:rPr>
              <w:t>о</w:t>
            </w:r>
            <w:r w:rsidRPr="00D6578A">
              <w:rPr>
                <w:sz w:val="22"/>
                <w:szCs w:val="22"/>
              </w:rPr>
              <w:t>строительной деятельности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0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Состав документов и материалов, направляемых в информац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онную систему обеспечения градостроительной деятельности и размеща</w:t>
            </w:r>
            <w:r w:rsidRPr="00D6578A">
              <w:rPr>
                <w:sz w:val="22"/>
                <w:szCs w:val="22"/>
              </w:rPr>
              <w:t>е</w:t>
            </w:r>
            <w:r w:rsidRPr="00D6578A">
              <w:rPr>
                <w:sz w:val="22"/>
                <w:szCs w:val="22"/>
              </w:rPr>
              <w:t>мых в ней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  <w:r w:rsidRPr="00D65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Контроль за использованием земельных участков и объе</w:t>
            </w:r>
            <w:r w:rsidRPr="00D6578A">
              <w:rPr>
                <w:b/>
                <w:sz w:val="22"/>
                <w:szCs w:val="22"/>
              </w:rPr>
              <w:t>к</w:t>
            </w:r>
            <w:r w:rsidRPr="00D6578A">
              <w:rPr>
                <w:b/>
                <w:sz w:val="22"/>
                <w:szCs w:val="22"/>
              </w:rPr>
              <w:t>тов капитального строительства. Ответственность за н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>рушение настоящих правил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Контроль за использованием земельных участков и объектов кап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Ответственность за нарушение Правил.</w:t>
            </w:r>
          </w:p>
          <w:p w:rsidR="00D6578A" w:rsidRPr="00D6578A" w:rsidRDefault="00D6578A" w:rsidP="009C54D4">
            <w:pPr>
              <w:rPr>
                <w:sz w:val="22"/>
                <w:szCs w:val="22"/>
              </w:rPr>
            </w:pPr>
          </w:p>
          <w:p w:rsidR="00D6578A" w:rsidRPr="00D6578A" w:rsidRDefault="00D6578A" w:rsidP="009C54D4">
            <w:pPr>
              <w:rPr>
                <w:sz w:val="22"/>
                <w:szCs w:val="22"/>
              </w:rPr>
            </w:pPr>
          </w:p>
          <w:p w:rsidR="00D6578A" w:rsidRPr="00D6578A" w:rsidRDefault="00D6578A" w:rsidP="009C54D4">
            <w:pPr>
              <w:rPr>
                <w:sz w:val="22"/>
                <w:szCs w:val="22"/>
              </w:rPr>
            </w:pPr>
          </w:p>
          <w:p w:rsidR="00D6578A" w:rsidRPr="00D6578A" w:rsidRDefault="00D6578A" w:rsidP="009C54D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  <w:lang w:val="en-US"/>
              </w:rPr>
            </w:pPr>
            <w:r w:rsidRPr="00D6578A">
              <w:rPr>
                <w:b/>
                <w:sz w:val="22"/>
                <w:szCs w:val="22"/>
              </w:rPr>
              <w:t>Раздел</w:t>
            </w:r>
            <w:r w:rsidRPr="00D6578A">
              <w:rPr>
                <w:b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Карта градостроительного зонирования сельского посел</w:t>
            </w:r>
            <w:r w:rsidRPr="00D6578A">
              <w:rPr>
                <w:b/>
                <w:sz w:val="22"/>
                <w:szCs w:val="22"/>
              </w:rPr>
              <w:t>е</w:t>
            </w:r>
            <w:r w:rsidRPr="00D6578A">
              <w:rPr>
                <w:b/>
                <w:sz w:val="22"/>
                <w:szCs w:val="22"/>
              </w:rPr>
              <w:t>ния Московский сельсовет МР Дюртюлинский район Республ</w:t>
            </w:r>
            <w:r w:rsidRPr="00D6578A">
              <w:rPr>
                <w:b/>
                <w:sz w:val="22"/>
                <w:szCs w:val="22"/>
              </w:rPr>
              <w:t>и</w:t>
            </w:r>
            <w:r w:rsidRPr="00D6578A">
              <w:rPr>
                <w:b/>
                <w:sz w:val="22"/>
                <w:szCs w:val="22"/>
              </w:rPr>
              <w:t xml:space="preserve">ки Башкортостан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  <w:r w:rsidRPr="00D657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Виды и состав территориальных зон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  <w:r w:rsidRPr="00D657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Карта градостроительного зонирования сельского посел</w:t>
            </w:r>
            <w:r w:rsidRPr="00D6578A">
              <w:rPr>
                <w:b/>
                <w:sz w:val="22"/>
                <w:szCs w:val="22"/>
              </w:rPr>
              <w:t>е</w:t>
            </w:r>
            <w:r w:rsidRPr="00D6578A">
              <w:rPr>
                <w:b/>
                <w:sz w:val="22"/>
                <w:szCs w:val="22"/>
              </w:rPr>
              <w:t>ния Московский сельсовет в части границ территориал</w:t>
            </w:r>
            <w:r w:rsidRPr="00D6578A">
              <w:rPr>
                <w:b/>
                <w:sz w:val="22"/>
                <w:szCs w:val="22"/>
              </w:rPr>
              <w:t>ь</w:t>
            </w:r>
            <w:r w:rsidRPr="00D6578A">
              <w:rPr>
                <w:b/>
                <w:sz w:val="22"/>
                <w:szCs w:val="22"/>
              </w:rPr>
              <w:t>ных зон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</w:t>
            </w:r>
          </w:p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1</w:t>
            </w:r>
            <w:r w:rsidRPr="00D657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Карта градостроительного зонирования сельского посел</w:t>
            </w:r>
            <w:r w:rsidRPr="00D6578A">
              <w:rPr>
                <w:b/>
                <w:sz w:val="22"/>
                <w:szCs w:val="22"/>
              </w:rPr>
              <w:t>е</w:t>
            </w:r>
            <w:r w:rsidRPr="00D6578A">
              <w:rPr>
                <w:b/>
                <w:sz w:val="22"/>
                <w:szCs w:val="22"/>
              </w:rPr>
              <w:t>ния Московский сельсовет МР Дюртюлинский район Республ</w:t>
            </w:r>
            <w:r w:rsidRPr="00D6578A">
              <w:rPr>
                <w:b/>
                <w:sz w:val="22"/>
                <w:szCs w:val="22"/>
              </w:rPr>
              <w:t>и</w:t>
            </w:r>
            <w:r w:rsidRPr="00D6578A">
              <w:rPr>
                <w:b/>
                <w:sz w:val="22"/>
                <w:szCs w:val="22"/>
              </w:rPr>
              <w:t>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14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Перечень зон  с особыми условиями использования территорий сел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ского поселения Московский сельсовет по санитарно-гигиеническим и  природно-экологическим требованиям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14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Карта градостроительного зонирования сельского поселения Мо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ковский сельсовет в части границ зон с особыми условиями испол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зования территорий по санитарно-гигиеническим и пр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родно-экологическим требованиям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1202"/>
        </w:trPr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</w:t>
            </w:r>
          </w:p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1</w:t>
            </w:r>
            <w:r w:rsidRPr="00D657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Карта градостроительного зонирования сельского посел</w:t>
            </w:r>
            <w:r w:rsidRPr="00D6578A">
              <w:rPr>
                <w:b/>
                <w:sz w:val="22"/>
                <w:szCs w:val="22"/>
              </w:rPr>
              <w:t>е</w:t>
            </w:r>
            <w:r w:rsidRPr="00D6578A">
              <w:rPr>
                <w:b/>
                <w:sz w:val="22"/>
                <w:szCs w:val="22"/>
              </w:rPr>
              <w:t>ния Московский сельсовет в части границ зон охраны объектов культурного наследия и границ зон особого регулирования гр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>достроительной деятельности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  <w:lang w:val="en-US"/>
              </w:rPr>
            </w:pPr>
            <w:r w:rsidRPr="00D6578A">
              <w:rPr>
                <w:b/>
                <w:sz w:val="22"/>
                <w:szCs w:val="22"/>
              </w:rPr>
              <w:t xml:space="preserve">Раздел </w:t>
            </w:r>
            <w:r w:rsidRPr="00D6578A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lastRenderedPageBreak/>
              <w:t>Градостроительные регламенты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lastRenderedPageBreak/>
              <w:t xml:space="preserve">Глава </w:t>
            </w:r>
          </w:p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1</w:t>
            </w:r>
            <w:r w:rsidRPr="00D657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Градостроительные регламенты в части видов разреше</w:t>
            </w:r>
            <w:r w:rsidRPr="00D6578A">
              <w:rPr>
                <w:b/>
                <w:sz w:val="22"/>
                <w:szCs w:val="22"/>
              </w:rPr>
              <w:t>н</w:t>
            </w:r>
            <w:r w:rsidRPr="00D6578A">
              <w:rPr>
                <w:b/>
                <w:sz w:val="22"/>
                <w:szCs w:val="22"/>
              </w:rPr>
              <w:t>ного использования земельных участков и объектов капитальн</w:t>
            </w:r>
            <w:r w:rsidRPr="00D6578A">
              <w:rPr>
                <w:b/>
                <w:sz w:val="22"/>
                <w:szCs w:val="22"/>
              </w:rPr>
              <w:t>о</w:t>
            </w:r>
            <w:r w:rsidRPr="00D6578A">
              <w:rPr>
                <w:b/>
                <w:sz w:val="22"/>
                <w:szCs w:val="22"/>
              </w:rPr>
              <w:t>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16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rFonts w:cs="Arial"/>
                <w:sz w:val="22"/>
                <w:szCs w:val="22"/>
              </w:rPr>
              <w:t>Виды разрешенного использования земельных участков и об</w:t>
            </w:r>
            <w:r w:rsidRPr="00D6578A">
              <w:rPr>
                <w:rFonts w:cs="Arial"/>
                <w:sz w:val="22"/>
                <w:szCs w:val="22"/>
              </w:rPr>
              <w:t>ъ</w:t>
            </w:r>
            <w:r w:rsidRPr="00D6578A">
              <w:rPr>
                <w:rFonts w:cs="Arial"/>
                <w:sz w:val="22"/>
                <w:szCs w:val="22"/>
              </w:rPr>
              <w:t>ектов капитального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16</w:t>
            </w:r>
            <w:r w:rsidRPr="00D6578A">
              <w:rPr>
                <w:sz w:val="22"/>
                <w:szCs w:val="22"/>
              </w:rPr>
              <w:t>.1.1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rFonts w:cs="Arial"/>
                <w:sz w:val="22"/>
                <w:szCs w:val="22"/>
              </w:rPr>
            </w:pPr>
            <w:r w:rsidRPr="00D6578A">
              <w:rPr>
                <w:rFonts w:cs="Arial"/>
                <w:sz w:val="22"/>
                <w:szCs w:val="22"/>
              </w:rPr>
              <w:t>Вспомогательные виды разрешенного использования земельных уч</w:t>
            </w:r>
            <w:r w:rsidRPr="00D6578A">
              <w:rPr>
                <w:rFonts w:cs="Arial"/>
                <w:sz w:val="22"/>
                <w:szCs w:val="22"/>
              </w:rPr>
              <w:t>а</w:t>
            </w:r>
            <w:r w:rsidRPr="00D6578A">
              <w:rPr>
                <w:rFonts w:cs="Arial"/>
                <w:sz w:val="22"/>
                <w:szCs w:val="22"/>
              </w:rPr>
              <w:t>стков и объектов капитального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  <w:r w:rsidRPr="00D6578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Градостроительные регламенты в части предельных ра</w:t>
            </w:r>
            <w:r w:rsidRPr="00D6578A">
              <w:rPr>
                <w:b/>
                <w:sz w:val="22"/>
                <w:szCs w:val="22"/>
              </w:rPr>
              <w:t>з</w:t>
            </w:r>
            <w:r w:rsidRPr="00D6578A">
              <w:rPr>
                <w:b/>
                <w:sz w:val="22"/>
                <w:szCs w:val="22"/>
              </w:rPr>
              <w:t>меров земельных участков и предельных параметров ра</w:t>
            </w:r>
            <w:r w:rsidRPr="00D6578A">
              <w:rPr>
                <w:b/>
                <w:sz w:val="22"/>
                <w:szCs w:val="22"/>
              </w:rPr>
              <w:t>з</w:t>
            </w:r>
            <w:r w:rsidRPr="00D6578A">
              <w:rPr>
                <w:b/>
                <w:sz w:val="22"/>
                <w:szCs w:val="22"/>
              </w:rPr>
              <w:t>решенного строительства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17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Предельные (минимальные и (или) максимальные) размеры земел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ных участков и предельные параметры разрешенного строительства, реконструкции объектов капитального стро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тельства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7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D6578A">
              <w:rPr>
                <w:rFonts w:ascii="Times New Roman" w:hAnsi="Times New Roman"/>
                <w:sz w:val="22"/>
                <w:szCs w:val="22"/>
              </w:rPr>
              <w:t>Иные требования к использованию земельных участков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Глава 1</w:t>
            </w:r>
            <w:r w:rsidRPr="00D657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Градостроительные регламенты в части ограничений использ</w:t>
            </w:r>
            <w:r w:rsidRPr="00D6578A">
              <w:rPr>
                <w:b/>
                <w:sz w:val="22"/>
                <w:szCs w:val="22"/>
              </w:rPr>
              <w:t>о</w:t>
            </w:r>
            <w:r w:rsidRPr="00D6578A">
              <w:rPr>
                <w:b/>
                <w:sz w:val="22"/>
                <w:szCs w:val="22"/>
              </w:rPr>
              <w:t>вания земельных участков и объектов капитального строител</w:t>
            </w:r>
            <w:r w:rsidRPr="00D6578A">
              <w:rPr>
                <w:b/>
                <w:sz w:val="22"/>
                <w:szCs w:val="22"/>
              </w:rPr>
              <w:t>ь</w:t>
            </w:r>
            <w:r w:rsidRPr="00D6578A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.1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Ограничения использования земельных участков и объектов кап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тального строительства, на территории зон  с особыми у</w:t>
            </w:r>
            <w:r w:rsidRPr="00D6578A">
              <w:rPr>
                <w:sz w:val="22"/>
                <w:szCs w:val="22"/>
              </w:rPr>
              <w:t>с</w:t>
            </w:r>
            <w:r w:rsidRPr="00D6578A">
              <w:rPr>
                <w:sz w:val="22"/>
                <w:szCs w:val="22"/>
              </w:rPr>
              <w:t>ловиями использования территорий по санитарно-гигиеническим и природно-экологическим требованиям.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1</w:t>
            </w:r>
            <w:r w:rsidRPr="00D6578A">
              <w:rPr>
                <w:sz w:val="22"/>
                <w:szCs w:val="22"/>
              </w:rPr>
              <w:t>8</w:t>
            </w:r>
            <w:r w:rsidRPr="00D6578A">
              <w:rPr>
                <w:sz w:val="22"/>
                <w:szCs w:val="22"/>
              </w:rPr>
              <w:t>.2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>Ограничения использования земельных участков и объектов      кап</w:t>
            </w:r>
            <w:r w:rsidRPr="00D6578A">
              <w:rPr>
                <w:sz w:val="22"/>
                <w:szCs w:val="22"/>
              </w:rPr>
              <w:t>и</w:t>
            </w:r>
            <w:r w:rsidRPr="00D6578A">
              <w:rPr>
                <w:sz w:val="22"/>
                <w:szCs w:val="22"/>
              </w:rPr>
              <w:t>тального строительства, на территории зон охраны объектов кул</w:t>
            </w:r>
            <w:r w:rsidRPr="00D6578A">
              <w:rPr>
                <w:sz w:val="22"/>
                <w:szCs w:val="22"/>
              </w:rPr>
              <w:t>ь</w:t>
            </w:r>
            <w:r w:rsidRPr="00D6578A">
              <w:rPr>
                <w:sz w:val="22"/>
                <w:szCs w:val="22"/>
              </w:rPr>
              <w:t>турного наследия (отсутствует)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 xml:space="preserve">Глава </w:t>
            </w:r>
            <w:r w:rsidRPr="00D6578A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Перечень территорий сельского поселения Московский сельс</w:t>
            </w:r>
            <w:r w:rsidRPr="00D6578A">
              <w:rPr>
                <w:b/>
                <w:sz w:val="22"/>
                <w:szCs w:val="22"/>
              </w:rPr>
              <w:t>о</w:t>
            </w:r>
            <w:r w:rsidRPr="00D6578A">
              <w:rPr>
                <w:b/>
                <w:sz w:val="22"/>
                <w:szCs w:val="22"/>
              </w:rPr>
              <w:t>вет на которые действие регламента не распростр</w:t>
            </w:r>
            <w:r w:rsidRPr="00D6578A">
              <w:rPr>
                <w:b/>
                <w:sz w:val="22"/>
                <w:szCs w:val="22"/>
              </w:rPr>
              <w:t>а</w:t>
            </w:r>
            <w:r w:rsidRPr="00D6578A">
              <w:rPr>
                <w:b/>
                <w:sz w:val="22"/>
                <w:szCs w:val="22"/>
              </w:rPr>
              <w:t xml:space="preserve">няется 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  <w:tr w:rsidR="00D6578A" w:rsidRPr="00D6578A" w:rsidTr="00D6578A">
        <w:trPr>
          <w:trHeight w:val="1098"/>
        </w:trPr>
        <w:tc>
          <w:tcPr>
            <w:tcW w:w="993" w:type="dxa"/>
          </w:tcPr>
          <w:p w:rsidR="00D6578A" w:rsidRPr="00D6578A" w:rsidRDefault="00D6578A" w:rsidP="00D6578A">
            <w:pPr>
              <w:rPr>
                <w:sz w:val="22"/>
                <w:szCs w:val="22"/>
              </w:rPr>
            </w:pPr>
            <w:r w:rsidRPr="00D6578A">
              <w:rPr>
                <w:sz w:val="22"/>
                <w:szCs w:val="22"/>
              </w:rPr>
              <w:t xml:space="preserve">Глава </w:t>
            </w:r>
            <w:r w:rsidRPr="00D6578A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D6578A" w:rsidRPr="00D6578A" w:rsidRDefault="00D6578A" w:rsidP="009C54D4">
            <w:pPr>
              <w:rPr>
                <w:b/>
                <w:sz w:val="22"/>
                <w:szCs w:val="22"/>
              </w:rPr>
            </w:pPr>
            <w:r w:rsidRPr="00D6578A">
              <w:rPr>
                <w:b/>
                <w:sz w:val="22"/>
                <w:szCs w:val="22"/>
              </w:rPr>
              <w:t>Ограничения использования земельных участков и объе</w:t>
            </w:r>
            <w:r w:rsidRPr="00D6578A">
              <w:rPr>
                <w:b/>
                <w:sz w:val="22"/>
                <w:szCs w:val="22"/>
              </w:rPr>
              <w:t>к</w:t>
            </w:r>
            <w:r w:rsidRPr="00D6578A">
              <w:rPr>
                <w:b/>
                <w:sz w:val="22"/>
                <w:szCs w:val="22"/>
              </w:rPr>
              <w:t>тов капитального строительства на территории сельского пос</w:t>
            </w:r>
            <w:r w:rsidRPr="00D6578A">
              <w:rPr>
                <w:b/>
                <w:sz w:val="22"/>
                <w:szCs w:val="22"/>
              </w:rPr>
              <w:t>е</w:t>
            </w:r>
            <w:r w:rsidRPr="00D6578A">
              <w:rPr>
                <w:b/>
                <w:sz w:val="22"/>
                <w:szCs w:val="22"/>
              </w:rPr>
              <w:t>ления Московский сельсовет МР Дюртюлинский район Ре</w:t>
            </w:r>
            <w:r w:rsidRPr="00D6578A">
              <w:rPr>
                <w:b/>
                <w:sz w:val="22"/>
                <w:szCs w:val="22"/>
              </w:rPr>
              <w:t>с</w:t>
            </w:r>
            <w:r w:rsidRPr="00D6578A">
              <w:rPr>
                <w:b/>
                <w:sz w:val="22"/>
                <w:szCs w:val="22"/>
              </w:rPr>
              <w:t>публики Башкортостан</w:t>
            </w:r>
          </w:p>
        </w:tc>
        <w:tc>
          <w:tcPr>
            <w:tcW w:w="1284" w:type="dxa"/>
          </w:tcPr>
          <w:p w:rsidR="00D6578A" w:rsidRPr="00D6578A" w:rsidRDefault="00D6578A" w:rsidP="009C54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2250" w:rsidRPr="00D6578A" w:rsidRDefault="00F32250" w:rsidP="00D6578A">
      <w:pPr>
        <w:ind w:left="426"/>
      </w:pPr>
    </w:p>
    <w:sectPr w:rsidR="00F32250" w:rsidRPr="00D6578A" w:rsidSect="00D6578A">
      <w:footerReference w:type="default" r:id="rId8"/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68" w:rsidRPr="00177273" w:rsidRDefault="00316468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0">
    <w:p w:rsidR="00316468" w:rsidRPr="00177273" w:rsidRDefault="00316468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688"/>
      <w:docPartObj>
        <w:docPartGallery w:val="Page Numbers (Bottom of Page)"/>
        <w:docPartUnique/>
      </w:docPartObj>
    </w:sdtPr>
    <w:sdtContent>
      <w:p w:rsidR="00423CB1" w:rsidRDefault="00423CB1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23CB1" w:rsidRDefault="00423C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68" w:rsidRPr="00177273" w:rsidRDefault="00316468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0">
    <w:p w:rsidR="00316468" w:rsidRPr="00177273" w:rsidRDefault="00316468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B2"/>
    <w:rsid w:val="00013A1D"/>
    <w:rsid w:val="00015E22"/>
    <w:rsid w:val="00037BA0"/>
    <w:rsid w:val="000A0747"/>
    <w:rsid w:val="000B3D7D"/>
    <w:rsid w:val="000C486C"/>
    <w:rsid w:val="000D1B4A"/>
    <w:rsid w:val="000F68F2"/>
    <w:rsid w:val="001025A4"/>
    <w:rsid w:val="00105D64"/>
    <w:rsid w:val="00111512"/>
    <w:rsid w:val="00112B7B"/>
    <w:rsid w:val="0014054F"/>
    <w:rsid w:val="001431F2"/>
    <w:rsid w:val="00162CBA"/>
    <w:rsid w:val="00177273"/>
    <w:rsid w:val="0018117E"/>
    <w:rsid w:val="001934B1"/>
    <w:rsid w:val="001C2094"/>
    <w:rsid w:val="002078D0"/>
    <w:rsid w:val="00215F60"/>
    <w:rsid w:val="00234A64"/>
    <w:rsid w:val="0024102D"/>
    <w:rsid w:val="00247387"/>
    <w:rsid w:val="002716D7"/>
    <w:rsid w:val="00291D07"/>
    <w:rsid w:val="002B7BB4"/>
    <w:rsid w:val="002D7A18"/>
    <w:rsid w:val="00301F4B"/>
    <w:rsid w:val="00310F32"/>
    <w:rsid w:val="00316468"/>
    <w:rsid w:val="00337FC3"/>
    <w:rsid w:val="003609C8"/>
    <w:rsid w:val="0036655E"/>
    <w:rsid w:val="0037370C"/>
    <w:rsid w:val="00374E8D"/>
    <w:rsid w:val="003A3BFD"/>
    <w:rsid w:val="0040376E"/>
    <w:rsid w:val="00407F13"/>
    <w:rsid w:val="00423CB1"/>
    <w:rsid w:val="004466FA"/>
    <w:rsid w:val="0048438A"/>
    <w:rsid w:val="00484F35"/>
    <w:rsid w:val="004C6085"/>
    <w:rsid w:val="004F7C33"/>
    <w:rsid w:val="005C473A"/>
    <w:rsid w:val="005C60A9"/>
    <w:rsid w:val="00612CAD"/>
    <w:rsid w:val="00626861"/>
    <w:rsid w:val="006C1511"/>
    <w:rsid w:val="006F6166"/>
    <w:rsid w:val="00727450"/>
    <w:rsid w:val="00727D00"/>
    <w:rsid w:val="00735D1F"/>
    <w:rsid w:val="00765E28"/>
    <w:rsid w:val="0077304B"/>
    <w:rsid w:val="007872D4"/>
    <w:rsid w:val="007B699B"/>
    <w:rsid w:val="007D65AA"/>
    <w:rsid w:val="007D6943"/>
    <w:rsid w:val="008339C8"/>
    <w:rsid w:val="00834D5C"/>
    <w:rsid w:val="00843229"/>
    <w:rsid w:val="00847455"/>
    <w:rsid w:val="00893DF0"/>
    <w:rsid w:val="008A30AE"/>
    <w:rsid w:val="008C5592"/>
    <w:rsid w:val="008F418F"/>
    <w:rsid w:val="0090373D"/>
    <w:rsid w:val="00920214"/>
    <w:rsid w:val="00920677"/>
    <w:rsid w:val="00936BDF"/>
    <w:rsid w:val="00943A93"/>
    <w:rsid w:val="00961B71"/>
    <w:rsid w:val="00982B4A"/>
    <w:rsid w:val="009D4815"/>
    <w:rsid w:val="009F7E0C"/>
    <w:rsid w:val="00A11AFC"/>
    <w:rsid w:val="00A4411C"/>
    <w:rsid w:val="00A45C67"/>
    <w:rsid w:val="00A74033"/>
    <w:rsid w:val="00AE4A39"/>
    <w:rsid w:val="00B17622"/>
    <w:rsid w:val="00B34BF3"/>
    <w:rsid w:val="00B46A87"/>
    <w:rsid w:val="00B52A2F"/>
    <w:rsid w:val="00B6185D"/>
    <w:rsid w:val="00B62583"/>
    <w:rsid w:val="00BA0FF1"/>
    <w:rsid w:val="00BA7B80"/>
    <w:rsid w:val="00BB5D3A"/>
    <w:rsid w:val="00C06439"/>
    <w:rsid w:val="00C220AC"/>
    <w:rsid w:val="00C416DD"/>
    <w:rsid w:val="00C4726B"/>
    <w:rsid w:val="00C5312C"/>
    <w:rsid w:val="00C60610"/>
    <w:rsid w:val="00C77E49"/>
    <w:rsid w:val="00C8042E"/>
    <w:rsid w:val="00C87A29"/>
    <w:rsid w:val="00CA0BE6"/>
    <w:rsid w:val="00CE274A"/>
    <w:rsid w:val="00D114B7"/>
    <w:rsid w:val="00D16A84"/>
    <w:rsid w:val="00D37A8D"/>
    <w:rsid w:val="00D409B7"/>
    <w:rsid w:val="00D4686C"/>
    <w:rsid w:val="00D63D13"/>
    <w:rsid w:val="00D6578A"/>
    <w:rsid w:val="00DA6585"/>
    <w:rsid w:val="00DB46E8"/>
    <w:rsid w:val="00DC7AFD"/>
    <w:rsid w:val="00DD7EB2"/>
    <w:rsid w:val="00E0162E"/>
    <w:rsid w:val="00E2737D"/>
    <w:rsid w:val="00E403EC"/>
    <w:rsid w:val="00E63491"/>
    <w:rsid w:val="00E71A7D"/>
    <w:rsid w:val="00EA6763"/>
    <w:rsid w:val="00EB0761"/>
    <w:rsid w:val="00EC1333"/>
    <w:rsid w:val="00EF6662"/>
    <w:rsid w:val="00F13A00"/>
    <w:rsid w:val="00F32250"/>
    <w:rsid w:val="00F34AF4"/>
    <w:rsid w:val="00F477A7"/>
    <w:rsid w:val="00F60050"/>
    <w:rsid w:val="00F71EE3"/>
    <w:rsid w:val="00F752D7"/>
    <w:rsid w:val="00F95BCF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B80"/>
  </w:style>
  <w:style w:type="paragraph" w:styleId="1">
    <w:name w:val="heading 1"/>
    <w:basedOn w:val="a"/>
    <w:next w:val="a"/>
    <w:qFormat/>
    <w:rsid w:val="00BA7B8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BA7B80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BA7B80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BA7B80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rsid w:val="00BA7B80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rsid w:val="00BA7B80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rsid w:val="00BA7B80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rsid w:val="00BA7B80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BA7B80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7B80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rsid w:val="00BA7B8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BA7B80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rsid w:val="00BA7B80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rsid w:val="00BA7B80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rsid w:val="00BA7B80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rsid w:val="00BA7B80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4054F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14054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-016">
    <w:name w:val="1-016"/>
    <w:basedOn w:val="a"/>
    <w:rsid w:val="009D4815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styleId="a9">
    <w:name w:val="header"/>
    <w:basedOn w:val="a"/>
    <w:link w:val="aa"/>
    <w:rsid w:val="00177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7273"/>
  </w:style>
  <w:style w:type="paragraph" w:styleId="ab">
    <w:name w:val="footer"/>
    <w:basedOn w:val="a"/>
    <w:link w:val="ac"/>
    <w:uiPriority w:val="99"/>
    <w:rsid w:val="001772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B36C-2473-4BC2-8BD5-F59E2F31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</vt:lpstr>
    </vt:vector>
  </TitlesOfParts>
  <Company>Elcom Ltd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VEGA</cp:lastModifiedBy>
  <cp:revision>4</cp:revision>
  <cp:lastPrinted>2017-10-23T12:52:00Z</cp:lastPrinted>
  <dcterms:created xsi:type="dcterms:W3CDTF">2017-06-07T12:10:00Z</dcterms:created>
  <dcterms:modified xsi:type="dcterms:W3CDTF">2017-10-23T12:52:00Z</dcterms:modified>
</cp:coreProperties>
</file>